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32001FBB" w14:textId="77777777" w:rsidR="000E491D" w:rsidRDefault="000E491D">
      <w:pPr>
        <w:spacing w:line="360" w:lineRule="auto"/>
        <w:jc w:val="center"/>
        <w:rPr>
          <w:rFonts w:ascii="Comic Sans MS" w:hAnsi="Comic Sans MS" w:cs="Arial"/>
          <w:b/>
          <w:sz w:val="28"/>
          <w:szCs w:val="28"/>
          <w:u w:val="single"/>
        </w:rPr>
      </w:pPr>
      <w:r>
        <w:rPr>
          <w:rFonts w:ascii="Comic Sans MS" w:hAnsi="Comic Sans MS" w:cs="Arial"/>
          <w:b/>
          <w:sz w:val="28"/>
          <w:szCs w:val="28"/>
          <w:u w:val="single"/>
        </w:rPr>
        <w:t>Maintaining children’s safety and security on premises</w:t>
      </w:r>
    </w:p>
    <w:p w14:paraId="49CE2804" w14:textId="77777777" w:rsidR="000E491D" w:rsidRDefault="000E491D">
      <w:pPr>
        <w:spacing w:line="360" w:lineRule="auto"/>
        <w:rPr>
          <w:rFonts w:ascii="Arial" w:hAnsi="Arial" w:cs="Arial"/>
          <w:b/>
          <w:sz w:val="28"/>
          <w:szCs w:val="28"/>
        </w:rPr>
      </w:pPr>
    </w:p>
    <w:p w14:paraId="04E20E8D" w14:textId="77777777" w:rsidR="000E491D" w:rsidRPr="001C3803" w:rsidRDefault="000E491D" w:rsidP="001C3803">
      <w:pPr>
        <w:rPr>
          <w:rFonts w:ascii="Comic Sans MS" w:hAnsi="Comic Sans MS" w:cs="Arial"/>
          <w:b/>
          <w:u w:val="single"/>
        </w:rPr>
      </w:pPr>
      <w:r w:rsidRPr="001C3803">
        <w:rPr>
          <w:rFonts w:ascii="Comic Sans MS" w:hAnsi="Comic Sans MS" w:cs="Arial"/>
          <w:b/>
          <w:u w:val="single"/>
        </w:rPr>
        <w:t>Policy statement</w:t>
      </w:r>
    </w:p>
    <w:p w14:paraId="36B5ECB5" w14:textId="77777777" w:rsidR="00D20754" w:rsidRPr="00D20754" w:rsidRDefault="00D20754" w:rsidP="00D20754">
      <w:pPr>
        <w:rPr>
          <w:rFonts w:ascii="Comic Sans MS" w:hAnsi="Comic Sans MS" w:cs="Arial"/>
        </w:rPr>
      </w:pPr>
      <w:r w:rsidRPr="00D20754">
        <w:rPr>
          <w:rFonts w:ascii="Comic Sans MS" w:hAnsi="Comic Sans MS" w:cs="Arial"/>
        </w:rPr>
        <w:t>We are committed to maintaining the highest possible standards of safety and security on our premises. We ensure that children are protected from harm, remain safely supervised, and are cared for in an environment where risks are identified and effectively managed. Our systems prioritise safeguarding, secure access control, supervision, visitor management and robust risk assessment practices.</w:t>
      </w:r>
    </w:p>
    <w:p w14:paraId="7C469F90" w14:textId="77777777" w:rsidR="00D20754" w:rsidRPr="00D20754" w:rsidRDefault="00D20754" w:rsidP="00D20754">
      <w:pPr>
        <w:rPr>
          <w:rFonts w:ascii="Comic Sans MS" w:hAnsi="Comic Sans MS" w:cs="Arial"/>
        </w:rPr>
      </w:pPr>
      <w:r w:rsidRPr="00D20754">
        <w:rPr>
          <w:rFonts w:ascii="Comic Sans MS" w:hAnsi="Comic Sans MS" w:cs="Arial"/>
        </w:rPr>
        <w:t>We recognise our responsibility to comply with the EYFS Statutory Framework (2024/25), local Bromley Safeguarding Children Partnership (BSCP) procedures, fire safety legislation and health and safety requirements.</w:t>
      </w:r>
    </w:p>
    <w:p w14:paraId="2A6E87AA" w14:textId="77777777" w:rsidR="000E491D" w:rsidRDefault="000E491D" w:rsidP="001C3803">
      <w:pPr>
        <w:rPr>
          <w:rFonts w:ascii="Comic Sans MS" w:hAnsi="Comic Sans MS"/>
          <w:b/>
        </w:rPr>
      </w:pPr>
    </w:p>
    <w:p w14:paraId="52FC0C3C" w14:textId="77777777" w:rsidR="00D20754" w:rsidRDefault="00D20754" w:rsidP="001C3803">
      <w:pPr>
        <w:rPr>
          <w:rFonts w:ascii="Comic Sans MS" w:hAnsi="Comic Sans MS"/>
          <w:b/>
        </w:rPr>
      </w:pPr>
    </w:p>
    <w:p w14:paraId="6D574053" w14:textId="77777777" w:rsidR="000E491D" w:rsidRPr="00D20754" w:rsidRDefault="000E491D" w:rsidP="001C3803">
      <w:pPr>
        <w:rPr>
          <w:rFonts w:ascii="Comic Sans MS" w:hAnsi="Comic Sans MS" w:cs="Arial"/>
          <w:b/>
          <w:u w:val="single"/>
        </w:rPr>
      </w:pPr>
      <w:r w:rsidRPr="00D20754">
        <w:rPr>
          <w:rFonts w:ascii="Comic Sans MS" w:hAnsi="Comic Sans MS" w:cs="Arial"/>
          <w:b/>
          <w:u w:val="single"/>
        </w:rPr>
        <w:t>Procedures</w:t>
      </w:r>
    </w:p>
    <w:p w14:paraId="474B9980" w14:textId="77777777" w:rsidR="000E491D" w:rsidRPr="001478C7" w:rsidRDefault="000E491D" w:rsidP="001478C7">
      <w:pPr>
        <w:pStyle w:val="Heading2"/>
        <w:numPr>
          <w:ilvl w:val="0"/>
          <w:numId w:val="0"/>
        </w:numPr>
        <w:ind w:left="360" w:hanging="360"/>
        <w:rPr>
          <w:rFonts w:ascii="Comic Sans MS" w:hAnsi="Comic Sans MS"/>
          <w:sz w:val="24"/>
          <w:u w:val="single"/>
        </w:rPr>
      </w:pPr>
      <w:r w:rsidRPr="001478C7">
        <w:rPr>
          <w:rFonts w:ascii="Comic Sans MS" w:hAnsi="Comic Sans MS"/>
          <w:sz w:val="24"/>
          <w:u w:val="single"/>
        </w:rPr>
        <w:t>Children's personal safety</w:t>
      </w:r>
    </w:p>
    <w:p w14:paraId="2B3B2091" w14:textId="77777777" w:rsidR="001478C7" w:rsidRPr="001478C7" w:rsidRDefault="001478C7" w:rsidP="001478C7">
      <w:pPr>
        <w:pStyle w:val="Heading2"/>
        <w:rPr>
          <w:rFonts w:ascii="Comic Sans MS" w:hAnsi="Comic Sans MS"/>
          <w:b w:val="0"/>
          <w:bCs w:val="0"/>
          <w:sz w:val="24"/>
        </w:rPr>
      </w:pPr>
      <w:r w:rsidRPr="001478C7">
        <w:rPr>
          <w:rFonts w:ascii="Comic Sans MS" w:hAnsi="Comic Sans MS"/>
          <w:b w:val="0"/>
          <w:bCs w:val="0"/>
          <w:sz w:val="24"/>
        </w:rPr>
        <w:t>All staff undergo enhanced DBS with children’s barred list checks, in line with safer recruitment requirements.</w:t>
      </w:r>
    </w:p>
    <w:p w14:paraId="165D351E" w14:textId="77777777" w:rsidR="001478C7" w:rsidRPr="001478C7" w:rsidRDefault="001478C7" w:rsidP="001478C7">
      <w:pPr>
        <w:pStyle w:val="Heading2"/>
        <w:rPr>
          <w:rFonts w:ascii="Comic Sans MS" w:hAnsi="Comic Sans MS"/>
          <w:b w:val="0"/>
          <w:bCs w:val="0"/>
          <w:sz w:val="24"/>
        </w:rPr>
      </w:pPr>
      <w:r w:rsidRPr="001478C7">
        <w:rPr>
          <w:rFonts w:ascii="Comic Sans MS" w:hAnsi="Comic Sans MS"/>
          <w:b w:val="0"/>
          <w:bCs w:val="0"/>
          <w:sz w:val="24"/>
        </w:rPr>
        <w:t>Ongoing suitability is monitored through:</w:t>
      </w:r>
    </w:p>
    <w:p w14:paraId="10CB7C98" w14:textId="77777777" w:rsidR="001478C7" w:rsidRPr="00DE28E8" w:rsidRDefault="001478C7" w:rsidP="00DE28E8">
      <w:pPr>
        <w:pStyle w:val="ListParagraph"/>
        <w:numPr>
          <w:ilvl w:val="0"/>
          <w:numId w:val="8"/>
        </w:numPr>
        <w:rPr>
          <w:rFonts w:ascii="Comic Sans MS" w:hAnsi="Comic Sans MS" w:cs="Arial"/>
        </w:rPr>
      </w:pPr>
      <w:r w:rsidRPr="00DE28E8">
        <w:rPr>
          <w:rFonts w:ascii="Comic Sans MS" w:hAnsi="Comic Sans MS" w:cs="Arial"/>
        </w:rPr>
        <w:t>annual staff declarations,</w:t>
      </w:r>
    </w:p>
    <w:p w14:paraId="69778BA3" w14:textId="77777777" w:rsidR="001478C7" w:rsidRPr="00DE28E8" w:rsidRDefault="001478C7" w:rsidP="00DE28E8">
      <w:pPr>
        <w:pStyle w:val="ListParagraph"/>
        <w:numPr>
          <w:ilvl w:val="0"/>
          <w:numId w:val="8"/>
        </w:numPr>
        <w:rPr>
          <w:rFonts w:ascii="Comic Sans MS" w:hAnsi="Comic Sans MS" w:cs="Arial"/>
        </w:rPr>
      </w:pPr>
      <w:r w:rsidRPr="00DE28E8">
        <w:rPr>
          <w:rFonts w:ascii="Comic Sans MS" w:hAnsi="Comic Sans MS" w:cs="Arial"/>
        </w:rPr>
        <w:t>supervision meetings,</w:t>
      </w:r>
    </w:p>
    <w:p w14:paraId="2A34E3CD" w14:textId="77777777" w:rsidR="001478C7" w:rsidRPr="00DE28E8" w:rsidRDefault="001478C7" w:rsidP="00DE28E8">
      <w:pPr>
        <w:pStyle w:val="ListParagraph"/>
        <w:numPr>
          <w:ilvl w:val="0"/>
          <w:numId w:val="8"/>
        </w:numPr>
        <w:rPr>
          <w:rFonts w:ascii="Comic Sans MS" w:hAnsi="Comic Sans MS" w:cs="Arial"/>
        </w:rPr>
      </w:pPr>
      <w:r w:rsidRPr="00DE28E8">
        <w:rPr>
          <w:rFonts w:ascii="Comic Sans MS" w:hAnsi="Comic Sans MS" w:cs="Arial"/>
        </w:rPr>
        <w:t>whistleblowing and reporting mechanisms.</w:t>
      </w:r>
    </w:p>
    <w:p w14:paraId="4A14056A" w14:textId="77777777" w:rsidR="001478C7" w:rsidRPr="001478C7" w:rsidRDefault="001478C7" w:rsidP="001478C7">
      <w:pPr>
        <w:pStyle w:val="Heading2"/>
        <w:rPr>
          <w:rFonts w:ascii="Comic Sans MS" w:hAnsi="Comic Sans MS"/>
          <w:b w:val="0"/>
          <w:bCs w:val="0"/>
          <w:sz w:val="24"/>
        </w:rPr>
      </w:pPr>
      <w:r w:rsidRPr="001478C7">
        <w:rPr>
          <w:rFonts w:ascii="Comic Sans MS" w:hAnsi="Comic Sans MS"/>
          <w:b w:val="0"/>
          <w:bCs w:val="0"/>
          <w:sz w:val="24"/>
        </w:rPr>
        <w:t>Children are continuously supervised, meaning staff are always within sight or hearing.</w:t>
      </w:r>
    </w:p>
    <w:p w14:paraId="7D209A75" w14:textId="77777777" w:rsidR="001478C7" w:rsidRPr="001478C7" w:rsidRDefault="001478C7" w:rsidP="001478C7">
      <w:pPr>
        <w:pStyle w:val="Heading2"/>
        <w:rPr>
          <w:rFonts w:ascii="Comic Sans MS" w:hAnsi="Comic Sans MS"/>
          <w:b w:val="0"/>
          <w:bCs w:val="0"/>
          <w:sz w:val="24"/>
        </w:rPr>
      </w:pPr>
      <w:r w:rsidRPr="001478C7">
        <w:rPr>
          <w:rFonts w:ascii="Comic Sans MS" w:hAnsi="Comic Sans MS"/>
          <w:b w:val="0"/>
          <w:bCs w:val="0"/>
          <w:sz w:val="24"/>
        </w:rPr>
        <w:t xml:space="preserve">At least two members of appropriately vetted staff </w:t>
      </w:r>
      <w:proofErr w:type="gramStart"/>
      <w:r w:rsidRPr="001478C7">
        <w:rPr>
          <w:rFonts w:ascii="Comic Sans MS" w:hAnsi="Comic Sans MS"/>
          <w:b w:val="0"/>
          <w:bCs w:val="0"/>
          <w:sz w:val="24"/>
        </w:rPr>
        <w:t>are present at all times</w:t>
      </w:r>
      <w:proofErr w:type="gramEnd"/>
      <w:r w:rsidRPr="001478C7">
        <w:rPr>
          <w:rFonts w:ascii="Comic Sans MS" w:hAnsi="Comic Sans MS"/>
          <w:b w:val="0"/>
          <w:bCs w:val="0"/>
          <w:sz w:val="24"/>
        </w:rPr>
        <w:t xml:space="preserve"> children are on the premises.</w:t>
      </w:r>
    </w:p>
    <w:p w14:paraId="66D26A5F" w14:textId="77777777" w:rsidR="001478C7" w:rsidRPr="001478C7" w:rsidRDefault="001478C7" w:rsidP="001478C7">
      <w:pPr>
        <w:pStyle w:val="Heading2"/>
        <w:rPr>
          <w:rFonts w:ascii="Comic Sans MS" w:hAnsi="Comic Sans MS"/>
          <w:b w:val="0"/>
          <w:bCs w:val="0"/>
          <w:sz w:val="24"/>
        </w:rPr>
      </w:pPr>
      <w:r w:rsidRPr="001478C7">
        <w:rPr>
          <w:rFonts w:ascii="Comic Sans MS" w:hAnsi="Comic Sans MS"/>
          <w:b w:val="0"/>
          <w:bCs w:val="0"/>
          <w:sz w:val="24"/>
        </w:rPr>
        <w:t>Students and volunteers never work unsupervised and cannot take children to the toilet alone.</w:t>
      </w:r>
    </w:p>
    <w:p w14:paraId="31479FB2" w14:textId="77777777" w:rsidR="001478C7" w:rsidRPr="001478C7" w:rsidRDefault="001478C7" w:rsidP="001478C7">
      <w:pPr>
        <w:pStyle w:val="Heading2"/>
        <w:rPr>
          <w:rFonts w:ascii="Comic Sans MS" w:hAnsi="Comic Sans MS"/>
          <w:b w:val="0"/>
          <w:bCs w:val="0"/>
          <w:sz w:val="24"/>
        </w:rPr>
      </w:pPr>
      <w:r w:rsidRPr="001478C7">
        <w:rPr>
          <w:rFonts w:ascii="Comic Sans MS" w:hAnsi="Comic Sans MS"/>
          <w:b w:val="0"/>
          <w:bCs w:val="0"/>
          <w:sz w:val="24"/>
        </w:rPr>
        <w:t>Risk assessments are completed for all rooms, outdoor areas, equipment, routines, and activities; these are updated termly or sooner if needed.</w:t>
      </w:r>
    </w:p>
    <w:p w14:paraId="23C639B2" w14:textId="77777777" w:rsidR="001478C7" w:rsidRPr="001478C7" w:rsidRDefault="001478C7" w:rsidP="001478C7">
      <w:pPr>
        <w:pStyle w:val="Heading2"/>
        <w:rPr>
          <w:rFonts w:ascii="Comic Sans MS" w:hAnsi="Comic Sans MS"/>
          <w:b w:val="0"/>
          <w:bCs w:val="0"/>
          <w:sz w:val="24"/>
        </w:rPr>
      </w:pPr>
      <w:r w:rsidRPr="001478C7">
        <w:rPr>
          <w:rFonts w:ascii="Comic Sans MS" w:hAnsi="Comic Sans MS"/>
          <w:b w:val="0"/>
          <w:bCs w:val="0"/>
          <w:sz w:val="24"/>
        </w:rPr>
        <w:t xml:space="preserve">Staff deploy themselves </w:t>
      </w:r>
      <w:proofErr w:type="gramStart"/>
      <w:r w:rsidRPr="001478C7">
        <w:rPr>
          <w:rFonts w:ascii="Comic Sans MS" w:hAnsi="Comic Sans MS"/>
          <w:b w:val="0"/>
          <w:bCs w:val="0"/>
          <w:sz w:val="24"/>
        </w:rPr>
        <w:t>effectively</w:t>
      </w:r>
      <w:proofErr w:type="gramEnd"/>
      <w:r w:rsidRPr="001478C7">
        <w:rPr>
          <w:rFonts w:ascii="Comic Sans MS" w:hAnsi="Comic Sans MS"/>
          <w:b w:val="0"/>
          <w:bCs w:val="0"/>
          <w:sz w:val="24"/>
        </w:rPr>
        <w:t xml:space="preserve"> so blind spots are </w:t>
      </w:r>
      <w:proofErr w:type="gramStart"/>
      <w:r w:rsidRPr="001478C7">
        <w:rPr>
          <w:rFonts w:ascii="Comic Sans MS" w:hAnsi="Comic Sans MS"/>
          <w:b w:val="0"/>
          <w:bCs w:val="0"/>
          <w:sz w:val="24"/>
        </w:rPr>
        <w:t>minimised</w:t>
      </w:r>
      <w:proofErr w:type="gramEnd"/>
      <w:r w:rsidRPr="001478C7">
        <w:rPr>
          <w:rFonts w:ascii="Comic Sans MS" w:hAnsi="Comic Sans MS"/>
          <w:b w:val="0"/>
          <w:bCs w:val="0"/>
          <w:sz w:val="24"/>
        </w:rPr>
        <w:t xml:space="preserve"> and children </w:t>
      </w:r>
      <w:proofErr w:type="gramStart"/>
      <w:r w:rsidRPr="001478C7">
        <w:rPr>
          <w:rFonts w:ascii="Comic Sans MS" w:hAnsi="Comic Sans MS"/>
          <w:b w:val="0"/>
          <w:bCs w:val="0"/>
          <w:sz w:val="24"/>
        </w:rPr>
        <w:t>are visible at all times</w:t>
      </w:r>
      <w:proofErr w:type="gramEnd"/>
      <w:r w:rsidRPr="001478C7">
        <w:rPr>
          <w:rFonts w:ascii="Comic Sans MS" w:hAnsi="Comic Sans MS"/>
          <w:b w:val="0"/>
          <w:bCs w:val="0"/>
          <w:sz w:val="24"/>
        </w:rPr>
        <w:t>.</w:t>
      </w:r>
    </w:p>
    <w:p w14:paraId="06A026D4" w14:textId="77777777" w:rsidR="001478C7" w:rsidRPr="001478C7" w:rsidRDefault="001478C7" w:rsidP="001478C7">
      <w:pPr>
        <w:pStyle w:val="Heading2"/>
        <w:rPr>
          <w:rFonts w:ascii="Comic Sans MS" w:hAnsi="Comic Sans MS"/>
          <w:b w:val="0"/>
          <w:bCs w:val="0"/>
          <w:sz w:val="24"/>
        </w:rPr>
      </w:pPr>
      <w:r w:rsidRPr="001478C7">
        <w:rPr>
          <w:rFonts w:ascii="Comic Sans MS" w:hAnsi="Comic Sans MS"/>
          <w:b w:val="0"/>
          <w:bCs w:val="0"/>
          <w:sz w:val="24"/>
        </w:rPr>
        <w:t>Children are supported to develop an age-appropriate awareness of personal safety and boundaries.</w:t>
      </w:r>
    </w:p>
    <w:p w14:paraId="31DBC7D6" w14:textId="77777777" w:rsidR="000E491D" w:rsidRDefault="000E491D" w:rsidP="002F72C0"/>
    <w:p w14:paraId="0940A3E8" w14:textId="77777777" w:rsidR="002F72C0" w:rsidRPr="001478C7" w:rsidRDefault="002F72C0" w:rsidP="002F72C0"/>
    <w:p w14:paraId="578E34A2" w14:textId="3676ABEE" w:rsidR="000E491D" w:rsidRPr="00756D2C" w:rsidRDefault="00756D2C" w:rsidP="00756D2C">
      <w:pPr>
        <w:pStyle w:val="Heading2"/>
        <w:numPr>
          <w:ilvl w:val="0"/>
          <w:numId w:val="0"/>
        </w:numPr>
        <w:ind w:left="360" w:hanging="360"/>
        <w:rPr>
          <w:rFonts w:ascii="Comic Sans MS" w:hAnsi="Comic Sans MS"/>
          <w:sz w:val="24"/>
          <w:u w:val="single"/>
        </w:rPr>
      </w:pPr>
      <w:r w:rsidRPr="00756D2C">
        <w:rPr>
          <w:rFonts w:ascii="Comic Sans MS" w:hAnsi="Comic Sans MS"/>
          <w:sz w:val="24"/>
          <w:u w:val="single"/>
        </w:rPr>
        <w:t>Premises Security</w:t>
      </w:r>
    </w:p>
    <w:p w14:paraId="257076FC" w14:textId="77777777" w:rsidR="001347D7" w:rsidRPr="001347D7" w:rsidRDefault="001347D7" w:rsidP="00DE28E8">
      <w:pPr>
        <w:rPr>
          <w:rFonts w:ascii="Comic Sans MS" w:hAnsi="Comic Sans MS"/>
          <w:b/>
          <w:bCs/>
        </w:rPr>
      </w:pPr>
      <w:r w:rsidRPr="001347D7">
        <w:rPr>
          <w:rFonts w:ascii="Comic Sans MS" w:hAnsi="Comic Sans MS"/>
          <w:b/>
          <w:bCs/>
        </w:rPr>
        <w:t>Secure Access</w:t>
      </w:r>
    </w:p>
    <w:p w14:paraId="66916DAC" w14:textId="77777777" w:rsidR="001347D7" w:rsidRPr="001347D7" w:rsidRDefault="001347D7" w:rsidP="001347D7">
      <w:pPr>
        <w:numPr>
          <w:ilvl w:val="0"/>
          <w:numId w:val="6"/>
        </w:numPr>
        <w:rPr>
          <w:rFonts w:ascii="Comic Sans MS" w:hAnsi="Comic Sans MS"/>
        </w:rPr>
      </w:pPr>
      <w:r w:rsidRPr="001347D7">
        <w:rPr>
          <w:rFonts w:ascii="Comic Sans MS" w:hAnsi="Comic Sans MS"/>
        </w:rPr>
        <w:t xml:space="preserve">Access to the building is strictly </w:t>
      </w:r>
      <w:proofErr w:type="gramStart"/>
      <w:r w:rsidRPr="001347D7">
        <w:rPr>
          <w:rFonts w:ascii="Comic Sans MS" w:hAnsi="Comic Sans MS"/>
        </w:rPr>
        <w:t>controlled at all times</w:t>
      </w:r>
      <w:proofErr w:type="gramEnd"/>
      <w:r w:rsidRPr="001347D7">
        <w:rPr>
          <w:rFonts w:ascii="Comic Sans MS" w:hAnsi="Comic Sans MS"/>
        </w:rPr>
        <w:t>.</w:t>
      </w:r>
    </w:p>
    <w:p w14:paraId="74294E4D" w14:textId="77777777" w:rsidR="001347D7" w:rsidRPr="001347D7" w:rsidRDefault="001347D7" w:rsidP="001347D7">
      <w:pPr>
        <w:numPr>
          <w:ilvl w:val="0"/>
          <w:numId w:val="6"/>
        </w:numPr>
        <w:rPr>
          <w:rFonts w:ascii="Comic Sans MS" w:hAnsi="Comic Sans MS"/>
        </w:rPr>
      </w:pPr>
      <w:r w:rsidRPr="001347D7">
        <w:rPr>
          <w:rFonts w:ascii="Comic Sans MS" w:hAnsi="Comic Sans MS"/>
        </w:rPr>
        <w:lastRenderedPageBreak/>
        <w:t>All external doors leading to unsupervised or public areas remain locked or alarmed, except when in supervised use.</w:t>
      </w:r>
    </w:p>
    <w:p w14:paraId="6FADD29C" w14:textId="77777777" w:rsidR="001347D7" w:rsidRPr="001347D7" w:rsidRDefault="001347D7" w:rsidP="001347D7">
      <w:pPr>
        <w:numPr>
          <w:ilvl w:val="0"/>
          <w:numId w:val="6"/>
        </w:numPr>
        <w:rPr>
          <w:rFonts w:ascii="Comic Sans MS" w:hAnsi="Comic Sans MS"/>
        </w:rPr>
      </w:pPr>
      <w:r w:rsidRPr="001347D7">
        <w:rPr>
          <w:rFonts w:ascii="Comic Sans MS" w:hAnsi="Comic Sans MS"/>
        </w:rPr>
        <w:t>Entrance doors operate on a controlled-entry system; only staff can release access.</w:t>
      </w:r>
    </w:p>
    <w:p w14:paraId="7A75A793" w14:textId="77777777" w:rsidR="001347D7" w:rsidRPr="001347D7" w:rsidRDefault="001347D7" w:rsidP="001347D7">
      <w:pPr>
        <w:numPr>
          <w:ilvl w:val="0"/>
          <w:numId w:val="6"/>
        </w:numPr>
        <w:rPr>
          <w:rFonts w:ascii="Comic Sans MS" w:hAnsi="Comic Sans MS"/>
        </w:rPr>
      </w:pPr>
      <w:r w:rsidRPr="001347D7">
        <w:rPr>
          <w:rFonts w:ascii="Comic Sans MS" w:hAnsi="Comic Sans MS"/>
        </w:rPr>
        <w:t>A staff member greets and verifies every person entering the premises.</w:t>
      </w:r>
    </w:p>
    <w:p w14:paraId="0EAAAAD1" w14:textId="77777777" w:rsidR="001347D7" w:rsidRPr="001347D7" w:rsidRDefault="001347D7" w:rsidP="00DE28E8">
      <w:pPr>
        <w:ind w:left="360"/>
        <w:rPr>
          <w:rFonts w:ascii="Comic Sans MS" w:hAnsi="Comic Sans MS"/>
          <w:b/>
          <w:bCs/>
        </w:rPr>
      </w:pPr>
      <w:r w:rsidRPr="001347D7">
        <w:rPr>
          <w:rFonts w:ascii="Comic Sans MS" w:hAnsi="Comic Sans MS"/>
          <w:b/>
          <w:bCs/>
        </w:rPr>
        <w:t>Arrival and Departure Procedures</w:t>
      </w:r>
    </w:p>
    <w:p w14:paraId="4467C381" w14:textId="77777777" w:rsidR="001347D7" w:rsidRPr="001347D7" w:rsidRDefault="001347D7" w:rsidP="001347D7">
      <w:pPr>
        <w:numPr>
          <w:ilvl w:val="0"/>
          <w:numId w:val="7"/>
        </w:numPr>
        <w:rPr>
          <w:rFonts w:ascii="Comic Sans MS" w:hAnsi="Comic Sans MS"/>
        </w:rPr>
      </w:pPr>
      <w:r w:rsidRPr="001347D7">
        <w:rPr>
          <w:rFonts w:ascii="Comic Sans MS" w:hAnsi="Comic Sans MS"/>
        </w:rPr>
        <w:t>A secure and clearly defined drop-off and collection procedure is in place.</w:t>
      </w:r>
    </w:p>
    <w:p w14:paraId="5BC412D0" w14:textId="77777777" w:rsidR="001347D7" w:rsidRPr="001347D7" w:rsidRDefault="001347D7" w:rsidP="001347D7">
      <w:pPr>
        <w:numPr>
          <w:ilvl w:val="0"/>
          <w:numId w:val="7"/>
        </w:numPr>
        <w:rPr>
          <w:rFonts w:ascii="Comic Sans MS" w:hAnsi="Comic Sans MS"/>
        </w:rPr>
      </w:pPr>
      <w:r w:rsidRPr="001347D7">
        <w:rPr>
          <w:rFonts w:ascii="Comic Sans MS" w:hAnsi="Comic Sans MS"/>
        </w:rPr>
        <w:t>Children’s arrival and departure times are recorded accurately.</w:t>
      </w:r>
    </w:p>
    <w:p w14:paraId="0C12A56F" w14:textId="77777777" w:rsidR="001347D7" w:rsidRPr="001347D7" w:rsidRDefault="001347D7" w:rsidP="001347D7">
      <w:pPr>
        <w:numPr>
          <w:ilvl w:val="0"/>
          <w:numId w:val="7"/>
        </w:numPr>
        <w:rPr>
          <w:rFonts w:ascii="Comic Sans MS" w:hAnsi="Comic Sans MS"/>
        </w:rPr>
      </w:pPr>
      <w:r w:rsidRPr="001347D7">
        <w:rPr>
          <w:rFonts w:ascii="Comic Sans MS" w:hAnsi="Comic Sans MS"/>
        </w:rPr>
        <w:t>Staff, volunteers, students and visitors are also signed in and out.</w:t>
      </w:r>
    </w:p>
    <w:p w14:paraId="42614E11" w14:textId="77777777" w:rsidR="001347D7" w:rsidRPr="001347D7" w:rsidRDefault="001347D7" w:rsidP="001347D7">
      <w:pPr>
        <w:numPr>
          <w:ilvl w:val="0"/>
          <w:numId w:val="7"/>
        </w:numPr>
        <w:rPr>
          <w:rFonts w:ascii="Comic Sans MS" w:hAnsi="Comic Sans MS"/>
        </w:rPr>
      </w:pPr>
      <w:r w:rsidRPr="001347D7">
        <w:rPr>
          <w:rFonts w:ascii="Comic Sans MS" w:hAnsi="Comic Sans MS"/>
        </w:rPr>
        <w:t>Children are only released to individuals named on their registration form or authorised by the parent/carer.</w:t>
      </w:r>
    </w:p>
    <w:p w14:paraId="29FCCB9A" w14:textId="77777777" w:rsidR="001347D7" w:rsidRPr="001347D7" w:rsidRDefault="001347D7" w:rsidP="001347D7">
      <w:pPr>
        <w:numPr>
          <w:ilvl w:val="0"/>
          <w:numId w:val="7"/>
        </w:numPr>
        <w:rPr>
          <w:rFonts w:ascii="Comic Sans MS" w:hAnsi="Comic Sans MS"/>
        </w:rPr>
      </w:pPr>
      <w:r w:rsidRPr="001347D7">
        <w:rPr>
          <w:rFonts w:ascii="Comic Sans MS" w:hAnsi="Comic Sans MS"/>
        </w:rPr>
        <w:t>If someone other than usual adults is collecting, a password system and/or photographic confirmation is used.</w:t>
      </w:r>
    </w:p>
    <w:p w14:paraId="621B9C39" w14:textId="77777777" w:rsidR="001347D7" w:rsidRPr="001347D7" w:rsidRDefault="001347D7" w:rsidP="001347D7">
      <w:pPr>
        <w:numPr>
          <w:ilvl w:val="0"/>
          <w:numId w:val="7"/>
        </w:numPr>
        <w:rPr>
          <w:rFonts w:ascii="Comic Sans MS" w:hAnsi="Comic Sans MS"/>
        </w:rPr>
      </w:pPr>
      <w:r w:rsidRPr="001347D7">
        <w:rPr>
          <w:rFonts w:ascii="Comic Sans MS" w:hAnsi="Comic Sans MS"/>
        </w:rPr>
        <w:t>Late collection procedures and uncollected child procedures are followed rigorously.</w:t>
      </w:r>
    </w:p>
    <w:p w14:paraId="5BECB1BD" w14:textId="77777777" w:rsidR="000E491D" w:rsidRDefault="000E491D" w:rsidP="001C3803">
      <w:pPr>
        <w:rPr>
          <w:rFonts w:ascii="Comic Sans MS" w:hAnsi="Comic Sans MS"/>
        </w:rPr>
      </w:pPr>
    </w:p>
    <w:p w14:paraId="1AF3787E" w14:textId="77777777" w:rsidR="000E491D" w:rsidRPr="006A19BD" w:rsidRDefault="000E491D" w:rsidP="001C3803">
      <w:pPr>
        <w:rPr>
          <w:u w:val="single"/>
        </w:rPr>
      </w:pPr>
    </w:p>
    <w:p w14:paraId="09622A41" w14:textId="0615A0D3" w:rsidR="000E491D" w:rsidRPr="006A19BD" w:rsidRDefault="006A19BD" w:rsidP="001C3803">
      <w:pPr>
        <w:rPr>
          <w:rFonts w:ascii="Comic Sans MS" w:hAnsi="Comic Sans MS"/>
          <w:b/>
          <w:u w:val="single"/>
        </w:rPr>
      </w:pPr>
      <w:r w:rsidRPr="006A19BD">
        <w:rPr>
          <w:rFonts w:ascii="Comic Sans MS" w:hAnsi="Comic Sans MS"/>
          <w:b/>
          <w:u w:val="single"/>
        </w:rPr>
        <w:t xml:space="preserve">Visitor Management </w:t>
      </w:r>
    </w:p>
    <w:p w14:paraId="1B49F804" w14:textId="4A7E6CA3" w:rsidR="006A19BD" w:rsidRPr="006A19BD" w:rsidRDefault="006A19BD" w:rsidP="006A19BD">
      <w:pPr>
        <w:pStyle w:val="ListParagraph"/>
        <w:numPr>
          <w:ilvl w:val="0"/>
          <w:numId w:val="9"/>
        </w:numPr>
        <w:rPr>
          <w:rFonts w:ascii="Comic Sans MS" w:hAnsi="Comic Sans MS"/>
        </w:rPr>
      </w:pPr>
      <w:r w:rsidRPr="006A19BD">
        <w:rPr>
          <w:rFonts w:ascii="Comic Sans MS" w:hAnsi="Comic Sans MS"/>
        </w:rPr>
        <w:t>Visitors must have pre-booked appointments unless in an emergency.</w:t>
      </w:r>
    </w:p>
    <w:p w14:paraId="7FBC82D2" w14:textId="060D77DA" w:rsidR="006A19BD" w:rsidRPr="006A19BD" w:rsidRDefault="006A19BD" w:rsidP="006A19BD">
      <w:pPr>
        <w:pStyle w:val="ListParagraph"/>
        <w:numPr>
          <w:ilvl w:val="0"/>
          <w:numId w:val="9"/>
        </w:numPr>
        <w:rPr>
          <w:rFonts w:ascii="Comic Sans MS" w:hAnsi="Comic Sans MS"/>
        </w:rPr>
      </w:pPr>
      <w:r w:rsidRPr="006A19BD">
        <w:rPr>
          <w:rFonts w:ascii="Comic Sans MS" w:hAnsi="Comic Sans MS"/>
        </w:rPr>
        <w:t>Identification is checked before entry is approved.</w:t>
      </w:r>
    </w:p>
    <w:p w14:paraId="7DF3BC87" w14:textId="509654C3" w:rsidR="006A19BD" w:rsidRPr="006A19BD" w:rsidRDefault="006A19BD" w:rsidP="006A19BD">
      <w:pPr>
        <w:pStyle w:val="ListParagraph"/>
        <w:numPr>
          <w:ilvl w:val="0"/>
          <w:numId w:val="9"/>
        </w:numPr>
        <w:rPr>
          <w:rFonts w:ascii="Comic Sans MS" w:hAnsi="Comic Sans MS"/>
        </w:rPr>
      </w:pPr>
      <w:r w:rsidRPr="006A19BD">
        <w:rPr>
          <w:rFonts w:ascii="Comic Sans MS" w:hAnsi="Comic Sans MS"/>
        </w:rPr>
        <w:t xml:space="preserve">Visitors sign in, are issued with a visitor badge, and </w:t>
      </w:r>
      <w:proofErr w:type="gramStart"/>
      <w:r w:rsidRPr="006A19BD">
        <w:rPr>
          <w:rFonts w:ascii="Comic Sans MS" w:hAnsi="Comic Sans MS"/>
        </w:rPr>
        <w:t>remain supervised at all times</w:t>
      </w:r>
      <w:proofErr w:type="gramEnd"/>
      <w:r w:rsidRPr="006A19BD">
        <w:rPr>
          <w:rFonts w:ascii="Comic Sans MS" w:hAnsi="Comic Sans MS"/>
        </w:rPr>
        <w:t>.</w:t>
      </w:r>
    </w:p>
    <w:p w14:paraId="0A948C32" w14:textId="61F60EA7" w:rsidR="006A19BD" w:rsidRPr="006A19BD" w:rsidRDefault="006A19BD" w:rsidP="006A19BD">
      <w:pPr>
        <w:pStyle w:val="ListParagraph"/>
        <w:numPr>
          <w:ilvl w:val="0"/>
          <w:numId w:val="9"/>
        </w:numPr>
        <w:rPr>
          <w:rFonts w:ascii="Comic Sans MS" w:hAnsi="Comic Sans MS"/>
        </w:rPr>
      </w:pPr>
      <w:r w:rsidRPr="006A19BD">
        <w:rPr>
          <w:rFonts w:ascii="Comic Sans MS" w:hAnsi="Comic Sans MS"/>
        </w:rPr>
        <w:t>Contractors must provide ID and sign a contractor declaration confirming they will not have unsupervised access to children.</w:t>
      </w:r>
    </w:p>
    <w:p w14:paraId="7FD30518" w14:textId="20055D6D" w:rsidR="006A19BD" w:rsidRPr="006A19BD" w:rsidRDefault="006A19BD" w:rsidP="006A19BD">
      <w:pPr>
        <w:pStyle w:val="ListParagraph"/>
        <w:numPr>
          <w:ilvl w:val="0"/>
          <w:numId w:val="9"/>
        </w:numPr>
        <w:rPr>
          <w:rFonts w:ascii="Comic Sans MS" w:hAnsi="Comic Sans MS"/>
        </w:rPr>
      </w:pPr>
      <w:r w:rsidRPr="006A19BD">
        <w:rPr>
          <w:rFonts w:ascii="Comic Sans MS" w:hAnsi="Comic Sans MS"/>
        </w:rPr>
        <w:t>Visitor movements are restricted to the agreed areas only.</w:t>
      </w:r>
    </w:p>
    <w:p w14:paraId="5D776CFE" w14:textId="61936A5F" w:rsidR="006A19BD" w:rsidRPr="006A19BD" w:rsidRDefault="006A19BD" w:rsidP="006A19BD">
      <w:pPr>
        <w:pStyle w:val="ListParagraph"/>
        <w:numPr>
          <w:ilvl w:val="0"/>
          <w:numId w:val="9"/>
        </w:numPr>
        <w:rPr>
          <w:rFonts w:ascii="Comic Sans MS" w:hAnsi="Comic Sans MS"/>
        </w:rPr>
      </w:pPr>
      <w:r w:rsidRPr="006A19BD">
        <w:rPr>
          <w:rFonts w:ascii="Comic Sans MS" w:hAnsi="Comic Sans MS"/>
        </w:rPr>
        <w:t>Any unexpected visitor or intruder is challenged as per the setting’s safeguarding protocol.</w:t>
      </w:r>
    </w:p>
    <w:p w14:paraId="7711C87F" w14:textId="0D6FF656" w:rsidR="000E491D" w:rsidRDefault="000E491D" w:rsidP="006A19BD"/>
    <w:p w14:paraId="0261869C" w14:textId="77777777" w:rsidR="003A54F0" w:rsidRDefault="003A54F0" w:rsidP="006A19BD"/>
    <w:p w14:paraId="29179440" w14:textId="77777777" w:rsidR="003A54F0" w:rsidRPr="003A54F0" w:rsidRDefault="003A54F0" w:rsidP="003A54F0">
      <w:pPr>
        <w:rPr>
          <w:rFonts w:ascii="Comic Sans MS" w:hAnsi="Comic Sans MS"/>
          <w:b/>
          <w:u w:val="single"/>
        </w:rPr>
      </w:pPr>
      <w:r w:rsidRPr="003A54F0">
        <w:rPr>
          <w:rFonts w:ascii="Comic Sans MS" w:hAnsi="Comic Sans MS"/>
          <w:b/>
          <w:u w:val="single"/>
        </w:rPr>
        <w:t>Preventing Unauthorised Access and Exit</w:t>
      </w:r>
    </w:p>
    <w:p w14:paraId="089F1D1E" w14:textId="77777777" w:rsidR="003A54F0" w:rsidRPr="003A54F0" w:rsidRDefault="003A54F0" w:rsidP="003A54F0">
      <w:pPr>
        <w:pStyle w:val="ListParagraph"/>
        <w:numPr>
          <w:ilvl w:val="0"/>
          <w:numId w:val="11"/>
        </w:numPr>
        <w:tabs>
          <w:tab w:val="num" w:pos="720"/>
        </w:tabs>
        <w:rPr>
          <w:rFonts w:ascii="Comic Sans MS" w:hAnsi="Comic Sans MS"/>
          <w:bCs/>
        </w:rPr>
      </w:pPr>
      <w:r w:rsidRPr="003A54F0">
        <w:rPr>
          <w:rFonts w:ascii="Comic Sans MS" w:hAnsi="Comic Sans MS"/>
          <w:bCs/>
        </w:rPr>
        <w:t>Systems are in place to ensure that:</w:t>
      </w:r>
    </w:p>
    <w:p w14:paraId="5B2CAE69" w14:textId="77777777" w:rsidR="003A54F0" w:rsidRPr="003A54F0" w:rsidRDefault="003A54F0" w:rsidP="003A54F0">
      <w:pPr>
        <w:pStyle w:val="ListParagraph"/>
        <w:numPr>
          <w:ilvl w:val="0"/>
          <w:numId w:val="12"/>
        </w:numPr>
        <w:tabs>
          <w:tab w:val="num" w:pos="1440"/>
        </w:tabs>
        <w:rPr>
          <w:rFonts w:ascii="Comic Sans MS" w:hAnsi="Comic Sans MS"/>
          <w:bCs/>
        </w:rPr>
      </w:pPr>
      <w:r w:rsidRPr="003A54F0">
        <w:rPr>
          <w:rFonts w:ascii="Comic Sans MS" w:hAnsi="Comic Sans MS"/>
          <w:bCs/>
        </w:rPr>
        <w:t>Unauthorised persons cannot enter the premises.</w:t>
      </w:r>
    </w:p>
    <w:p w14:paraId="5C2BD9EB" w14:textId="77777777" w:rsidR="003A54F0" w:rsidRPr="003A54F0" w:rsidRDefault="003A54F0" w:rsidP="003A54F0">
      <w:pPr>
        <w:pStyle w:val="ListParagraph"/>
        <w:numPr>
          <w:ilvl w:val="0"/>
          <w:numId w:val="12"/>
        </w:numPr>
        <w:tabs>
          <w:tab w:val="num" w:pos="1440"/>
        </w:tabs>
        <w:rPr>
          <w:rFonts w:ascii="Comic Sans MS" w:hAnsi="Comic Sans MS"/>
          <w:bCs/>
        </w:rPr>
      </w:pPr>
      <w:r w:rsidRPr="003A54F0">
        <w:rPr>
          <w:rFonts w:ascii="Comic Sans MS" w:hAnsi="Comic Sans MS"/>
          <w:bCs/>
        </w:rPr>
        <w:t>Children cannot leave unnoticed.</w:t>
      </w:r>
    </w:p>
    <w:p w14:paraId="1953FC2B" w14:textId="77777777" w:rsidR="003A54F0" w:rsidRPr="003A54F0" w:rsidRDefault="003A54F0" w:rsidP="003A54F0">
      <w:pPr>
        <w:pStyle w:val="ListParagraph"/>
        <w:numPr>
          <w:ilvl w:val="0"/>
          <w:numId w:val="11"/>
        </w:numPr>
        <w:tabs>
          <w:tab w:val="num" w:pos="720"/>
        </w:tabs>
        <w:rPr>
          <w:rFonts w:ascii="Comic Sans MS" w:hAnsi="Comic Sans MS"/>
          <w:bCs/>
        </w:rPr>
      </w:pPr>
      <w:r w:rsidRPr="003A54F0">
        <w:rPr>
          <w:rFonts w:ascii="Comic Sans MS" w:hAnsi="Comic Sans MS"/>
          <w:bCs/>
        </w:rPr>
        <w:t>Gates and doors are fitted with:</w:t>
      </w:r>
    </w:p>
    <w:p w14:paraId="45FDB166" w14:textId="77777777" w:rsidR="003A54F0" w:rsidRPr="003A54F0" w:rsidRDefault="003A54F0" w:rsidP="003A54F0">
      <w:pPr>
        <w:pStyle w:val="ListParagraph"/>
        <w:numPr>
          <w:ilvl w:val="0"/>
          <w:numId w:val="13"/>
        </w:numPr>
        <w:tabs>
          <w:tab w:val="num" w:pos="1440"/>
        </w:tabs>
        <w:rPr>
          <w:rFonts w:ascii="Comic Sans MS" w:hAnsi="Comic Sans MS"/>
          <w:bCs/>
        </w:rPr>
      </w:pPr>
      <w:r w:rsidRPr="003A54F0">
        <w:rPr>
          <w:rFonts w:ascii="Comic Sans MS" w:hAnsi="Comic Sans MS"/>
          <w:bCs/>
        </w:rPr>
        <w:t>high-level locks,</w:t>
      </w:r>
    </w:p>
    <w:p w14:paraId="308B5D3D" w14:textId="77777777" w:rsidR="003A54F0" w:rsidRPr="003A54F0" w:rsidRDefault="003A54F0" w:rsidP="003A54F0">
      <w:pPr>
        <w:pStyle w:val="ListParagraph"/>
        <w:numPr>
          <w:ilvl w:val="0"/>
          <w:numId w:val="13"/>
        </w:numPr>
        <w:tabs>
          <w:tab w:val="num" w:pos="1440"/>
        </w:tabs>
        <w:rPr>
          <w:rFonts w:ascii="Comic Sans MS" w:hAnsi="Comic Sans MS"/>
          <w:bCs/>
        </w:rPr>
      </w:pPr>
      <w:r w:rsidRPr="003A54F0">
        <w:rPr>
          <w:rFonts w:ascii="Comic Sans MS" w:hAnsi="Comic Sans MS"/>
          <w:bCs/>
        </w:rPr>
        <w:t>alarms,</w:t>
      </w:r>
    </w:p>
    <w:p w14:paraId="6D84B610" w14:textId="77777777" w:rsidR="003A54F0" w:rsidRPr="003A54F0" w:rsidRDefault="003A54F0" w:rsidP="003A54F0">
      <w:pPr>
        <w:pStyle w:val="ListParagraph"/>
        <w:numPr>
          <w:ilvl w:val="0"/>
          <w:numId w:val="13"/>
        </w:numPr>
        <w:tabs>
          <w:tab w:val="num" w:pos="1440"/>
        </w:tabs>
        <w:rPr>
          <w:rFonts w:ascii="Comic Sans MS" w:hAnsi="Comic Sans MS"/>
          <w:bCs/>
        </w:rPr>
      </w:pPr>
      <w:r w:rsidRPr="003A54F0">
        <w:rPr>
          <w:rFonts w:ascii="Comic Sans MS" w:hAnsi="Comic Sans MS"/>
          <w:bCs/>
        </w:rPr>
        <w:t>access control systems, or</w:t>
      </w:r>
    </w:p>
    <w:p w14:paraId="174979E7" w14:textId="77777777" w:rsidR="003A54F0" w:rsidRPr="003A54F0" w:rsidRDefault="003A54F0" w:rsidP="003A54F0">
      <w:pPr>
        <w:pStyle w:val="ListParagraph"/>
        <w:numPr>
          <w:ilvl w:val="0"/>
          <w:numId w:val="13"/>
        </w:numPr>
        <w:tabs>
          <w:tab w:val="num" w:pos="1440"/>
        </w:tabs>
        <w:rPr>
          <w:rFonts w:ascii="Comic Sans MS" w:hAnsi="Comic Sans MS"/>
          <w:bCs/>
        </w:rPr>
      </w:pPr>
      <w:r w:rsidRPr="003A54F0">
        <w:rPr>
          <w:rFonts w:ascii="Comic Sans MS" w:hAnsi="Comic Sans MS"/>
          <w:bCs/>
        </w:rPr>
        <w:t>coded entry systems (reviewed and changed regularly).</w:t>
      </w:r>
    </w:p>
    <w:p w14:paraId="78D65095" w14:textId="77777777" w:rsidR="003A54F0" w:rsidRPr="003A54F0" w:rsidRDefault="003A54F0" w:rsidP="003A54F0">
      <w:pPr>
        <w:pStyle w:val="ListParagraph"/>
        <w:numPr>
          <w:ilvl w:val="0"/>
          <w:numId w:val="11"/>
        </w:numPr>
        <w:tabs>
          <w:tab w:val="num" w:pos="720"/>
        </w:tabs>
        <w:rPr>
          <w:rFonts w:ascii="Comic Sans MS" w:hAnsi="Comic Sans MS"/>
          <w:bCs/>
        </w:rPr>
      </w:pPr>
      <w:r w:rsidRPr="003A54F0">
        <w:rPr>
          <w:rFonts w:ascii="Comic Sans MS" w:hAnsi="Comic Sans MS"/>
          <w:bCs/>
        </w:rPr>
        <w:t>Staff carry out perimeter checks daily to ensure fences, gates and boundaries are secure.</w:t>
      </w:r>
    </w:p>
    <w:p w14:paraId="2B60D513" w14:textId="77777777" w:rsidR="003A54F0" w:rsidRDefault="003A54F0" w:rsidP="006A19BD">
      <w:pPr>
        <w:rPr>
          <w:bCs/>
        </w:rPr>
      </w:pPr>
    </w:p>
    <w:p w14:paraId="5DAC6AFA" w14:textId="77777777" w:rsidR="00767A32" w:rsidRDefault="00767A32" w:rsidP="006A19BD">
      <w:pPr>
        <w:rPr>
          <w:bCs/>
        </w:rPr>
      </w:pPr>
    </w:p>
    <w:p w14:paraId="0934AF1D" w14:textId="77777777" w:rsidR="00767A32" w:rsidRDefault="00767A32" w:rsidP="00767A32">
      <w:pPr>
        <w:rPr>
          <w:b/>
          <w:bCs/>
        </w:rPr>
      </w:pPr>
    </w:p>
    <w:p w14:paraId="1C58402F" w14:textId="7F555F44" w:rsidR="00767A32" w:rsidRPr="00767A32" w:rsidRDefault="00767A32" w:rsidP="00767A32">
      <w:pPr>
        <w:rPr>
          <w:rFonts w:ascii="Comic Sans MS" w:hAnsi="Comic Sans MS" w:cs="Arial"/>
          <w:b/>
          <w:bCs/>
          <w:u w:val="single"/>
        </w:rPr>
      </w:pPr>
      <w:r w:rsidRPr="00767A32">
        <w:rPr>
          <w:rFonts w:ascii="Comic Sans MS" w:hAnsi="Comic Sans MS" w:cs="Arial"/>
          <w:b/>
          <w:bCs/>
          <w:u w:val="single"/>
        </w:rPr>
        <w:lastRenderedPageBreak/>
        <w:t>Safe Storage</w:t>
      </w:r>
    </w:p>
    <w:p w14:paraId="00A30573" w14:textId="77777777" w:rsidR="00767A32" w:rsidRPr="00767A32" w:rsidRDefault="00767A32" w:rsidP="00767A32">
      <w:pPr>
        <w:numPr>
          <w:ilvl w:val="0"/>
          <w:numId w:val="14"/>
        </w:numPr>
        <w:rPr>
          <w:rFonts w:ascii="Comic Sans MS" w:hAnsi="Comic Sans MS" w:cs="Arial"/>
        </w:rPr>
      </w:pPr>
      <w:r w:rsidRPr="00767A32">
        <w:rPr>
          <w:rFonts w:ascii="Comic Sans MS" w:hAnsi="Comic Sans MS" w:cs="Arial"/>
        </w:rPr>
        <w:t>Staff and volunteer personal belongings are stored securely and out of children’s reach.</w:t>
      </w:r>
    </w:p>
    <w:p w14:paraId="0914AD00" w14:textId="77777777" w:rsidR="00767A32" w:rsidRPr="00767A32" w:rsidRDefault="00767A32" w:rsidP="00767A32">
      <w:pPr>
        <w:numPr>
          <w:ilvl w:val="0"/>
          <w:numId w:val="14"/>
        </w:numPr>
        <w:rPr>
          <w:rFonts w:ascii="Comic Sans MS" w:hAnsi="Comic Sans MS" w:cs="Arial"/>
        </w:rPr>
      </w:pPr>
      <w:r w:rsidRPr="00767A32">
        <w:rPr>
          <w:rFonts w:ascii="Comic Sans MS" w:hAnsi="Comic Sans MS" w:cs="Arial"/>
        </w:rPr>
        <w:t>Mobile phones, smart watches with camera functions and personal devices are stored in accordance with the Mobile Phone and Device Policy.</w:t>
      </w:r>
    </w:p>
    <w:p w14:paraId="793D9085" w14:textId="77777777" w:rsidR="00767A32" w:rsidRPr="00767A32" w:rsidRDefault="00767A32" w:rsidP="00767A32">
      <w:pPr>
        <w:numPr>
          <w:ilvl w:val="0"/>
          <w:numId w:val="14"/>
        </w:numPr>
        <w:rPr>
          <w:rFonts w:ascii="Comic Sans MS" w:hAnsi="Comic Sans MS" w:cs="Arial"/>
        </w:rPr>
      </w:pPr>
      <w:r w:rsidRPr="00767A32">
        <w:rPr>
          <w:rFonts w:ascii="Comic Sans MS" w:hAnsi="Comic Sans MS" w:cs="Arial"/>
        </w:rPr>
        <w:t>Confidential documents are locked away in secure storage.</w:t>
      </w:r>
    </w:p>
    <w:p w14:paraId="49DE3A83" w14:textId="77777777" w:rsidR="00767A32" w:rsidRPr="00767A32" w:rsidRDefault="00767A32" w:rsidP="00767A32">
      <w:pPr>
        <w:numPr>
          <w:ilvl w:val="0"/>
          <w:numId w:val="14"/>
        </w:numPr>
        <w:rPr>
          <w:rFonts w:ascii="Comic Sans MS" w:hAnsi="Comic Sans MS" w:cs="Arial"/>
        </w:rPr>
      </w:pPr>
      <w:r w:rsidRPr="00767A32">
        <w:rPr>
          <w:rFonts w:ascii="Comic Sans MS" w:hAnsi="Comic Sans MS" w:cs="Arial"/>
        </w:rPr>
        <w:t>Only minimal petty cash is held on site and stored in a locked location.</w:t>
      </w:r>
    </w:p>
    <w:p w14:paraId="6D777CF1" w14:textId="452EA54E" w:rsidR="00767A32" w:rsidRDefault="00767A32" w:rsidP="00767A32">
      <w:pPr>
        <w:rPr>
          <w:bCs/>
        </w:rPr>
      </w:pPr>
    </w:p>
    <w:p w14:paraId="4A4A7A05" w14:textId="77777777" w:rsidR="00767A32" w:rsidRPr="00767A32" w:rsidRDefault="00767A32" w:rsidP="00767A32">
      <w:pPr>
        <w:rPr>
          <w:bCs/>
        </w:rPr>
      </w:pPr>
    </w:p>
    <w:p w14:paraId="1C012316" w14:textId="71C5EAD9" w:rsidR="00767A32" w:rsidRPr="00767A32" w:rsidRDefault="00767A32" w:rsidP="00767A32">
      <w:pPr>
        <w:rPr>
          <w:rFonts w:ascii="Comic Sans MS" w:hAnsi="Comic Sans MS" w:cs="Arial"/>
          <w:b/>
          <w:bCs/>
          <w:u w:val="single"/>
        </w:rPr>
      </w:pPr>
      <w:r w:rsidRPr="00767A32">
        <w:rPr>
          <w:rFonts w:ascii="Comic Sans MS" w:hAnsi="Comic Sans MS" w:cs="Arial"/>
          <w:b/>
          <w:bCs/>
          <w:u w:val="single"/>
        </w:rPr>
        <w:t>Emergency and Security Incidents</w:t>
      </w:r>
    </w:p>
    <w:p w14:paraId="72ABCE71" w14:textId="77777777" w:rsidR="00767A32" w:rsidRPr="00767A32" w:rsidRDefault="00767A32" w:rsidP="00767A32">
      <w:pPr>
        <w:numPr>
          <w:ilvl w:val="0"/>
          <w:numId w:val="20"/>
        </w:numPr>
        <w:rPr>
          <w:rFonts w:ascii="Comic Sans MS" w:hAnsi="Comic Sans MS" w:cs="Arial"/>
        </w:rPr>
      </w:pPr>
      <w:r w:rsidRPr="00767A32">
        <w:rPr>
          <w:rFonts w:ascii="Comic Sans MS" w:hAnsi="Comic Sans MS" w:cs="Arial"/>
        </w:rPr>
        <w:t>All staff are trained in how to respond to:</w:t>
      </w:r>
    </w:p>
    <w:p w14:paraId="441BC1E2" w14:textId="77777777" w:rsidR="00767A32" w:rsidRPr="00767A32" w:rsidRDefault="00767A32" w:rsidP="00767A32">
      <w:pPr>
        <w:numPr>
          <w:ilvl w:val="0"/>
          <w:numId w:val="21"/>
        </w:numPr>
        <w:rPr>
          <w:rFonts w:ascii="Comic Sans MS" w:hAnsi="Comic Sans MS" w:cs="Arial"/>
        </w:rPr>
      </w:pPr>
      <w:r w:rsidRPr="00767A32">
        <w:rPr>
          <w:rFonts w:ascii="Comic Sans MS" w:hAnsi="Comic Sans MS" w:cs="Arial"/>
        </w:rPr>
        <w:t>missing child incidents,</w:t>
      </w:r>
    </w:p>
    <w:p w14:paraId="77E9C640" w14:textId="77777777" w:rsidR="00767A32" w:rsidRPr="00767A32" w:rsidRDefault="00767A32" w:rsidP="00767A32">
      <w:pPr>
        <w:numPr>
          <w:ilvl w:val="0"/>
          <w:numId w:val="21"/>
        </w:numPr>
        <w:rPr>
          <w:rFonts w:ascii="Comic Sans MS" w:hAnsi="Comic Sans MS" w:cs="Arial"/>
        </w:rPr>
      </w:pPr>
      <w:r w:rsidRPr="00767A32">
        <w:rPr>
          <w:rFonts w:ascii="Comic Sans MS" w:hAnsi="Comic Sans MS" w:cs="Arial"/>
        </w:rPr>
        <w:t>intruder alerts,</w:t>
      </w:r>
    </w:p>
    <w:p w14:paraId="5E678C92" w14:textId="77777777" w:rsidR="00767A32" w:rsidRPr="00767A32" w:rsidRDefault="00767A32" w:rsidP="00767A32">
      <w:pPr>
        <w:numPr>
          <w:ilvl w:val="0"/>
          <w:numId w:val="21"/>
        </w:numPr>
        <w:rPr>
          <w:rFonts w:ascii="Comic Sans MS" w:hAnsi="Comic Sans MS" w:cs="Arial"/>
        </w:rPr>
      </w:pPr>
      <w:r w:rsidRPr="00767A32">
        <w:rPr>
          <w:rFonts w:ascii="Comic Sans MS" w:hAnsi="Comic Sans MS" w:cs="Arial"/>
        </w:rPr>
        <w:t>lockdown procedures,</w:t>
      </w:r>
    </w:p>
    <w:p w14:paraId="458898AD" w14:textId="77777777" w:rsidR="00767A32" w:rsidRPr="00767A32" w:rsidRDefault="00767A32" w:rsidP="00767A32">
      <w:pPr>
        <w:numPr>
          <w:ilvl w:val="0"/>
          <w:numId w:val="21"/>
        </w:numPr>
        <w:rPr>
          <w:rFonts w:ascii="Comic Sans MS" w:hAnsi="Comic Sans MS" w:cs="Arial"/>
        </w:rPr>
      </w:pPr>
      <w:r w:rsidRPr="00767A32">
        <w:rPr>
          <w:rFonts w:ascii="Comic Sans MS" w:hAnsi="Comic Sans MS" w:cs="Arial"/>
        </w:rPr>
        <w:t>fire evacuations,</w:t>
      </w:r>
    </w:p>
    <w:p w14:paraId="2456044F" w14:textId="77777777" w:rsidR="00767A32" w:rsidRPr="00767A32" w:rsidRDefault="00767A32" w:rsidP="00767A32">
      <w:pPr>
        <w:numPr>
          <w:ilvl w:val="0"/>
          <w:numId w:val="21"/>
        </w:numPr>
        <w:rPr>
          <w:rFonts w:ascii="Comic Sans MS" w:hAnsi="Comic Sans MS" w:cs="Arial"/>
        </w:rPr>
      </w:pPr>
      <w:r w:rsidRPr="00767A32">
        <w:rPr>
          <w:rFonts w:ascii="Comic Sans MS" w:hAnsi="Comic Sans MS" w:cs="Arial"/>
        </w:rPr>
        <w:t>suspicious behaviour near the premises.</w:t>
      </w:r>
    </w:p>
    <w:p w14:paraId="12F00DEA" w14:textId="77777777" w:rsidR="00767A32" w:rsidRPr="00767A32" w:rsidRDefault="00767A32" w:rsidP="00767A32">
      <w:pPr>
        <w:numPr>
          <w:ilvl w:val="0"/>
          <w:numId w:val="20"/>
        </w:numPr>
        <w:rPr>
          <w:rFonts w:ascii="Comic Sans MS" w:hAnsi="Comic Sans MS" w:cs="Arial"/>
        </w:rPr>
      </w:pPr>
      <w:r w:rsidRPr="00767A32">
        <w:rPr>
          <w:rFonts w:ascii="Comic Sans MS" w:hAnsi="Comic Sans MS" w:cs="Arial"/>
        </w:rPr>
        <w:t>Dynamic risk assessments are used during unexpected situations.</w:t>
      </w:r>
    </w:p>
    <w:p w14:paraId="1E527ADD" w14:textId="77777777" w:rsidR="00767A32" w:rsidRPr="00767A32" w:rsidRDefault="00767A32" w:rsidP="00767A32">
      <w:pPr>
        <w:numPr>
          <w:ilvl w:val="0"/>
          <w:numId w:val="20"/>
        </w:numPr>
        <w:rPr>
          <w:rFonts w:ascii="Comic Sans MS" w:hAnsi="Comic Sans MS" w:cs="Arial"/>
        </w:rPr>
      </w:pPr>
      <w:r w:rsidRPr="00767A32">
        <w:rPr>
          <w:rFonts w:ascii="Comic Sans MS" w:hAnsi="Comic Sans MS" w:cs="Arial"/>
        </w:rPr>
        <w:t>Any security breach is recorded, reported to the DSL, and investigated.</w:t>
      </w:r>
    </w:p>
    <w:p w14:paraId="5D40343E" w14:textId="77777777" w:rsidR="00767A32" w:rsidRPr="00767A32" w:rsidRDefault="00767A32" w:rsidP="00767A32">
      <w:pPr>
        <w:numPr>
          <w:ilvl w:val="0"/>
          <w:numId w:val="20"/>
        </w:numPr>
        <w:rPr>
          <w:rFonts w:ascii="Comic Sans MS" w:hAnsi="Comic Sans MS" w:cs="Arial"/>
        </w:rPr>
      </w:pPr>
      <w:r w:rsidRPr="00767A32">
        <w:rPr>
          <w:rFonts w:ascii="Comic Sans MS" w:hAnsi="Comic Sans MS" w:cs="Arial"/>
        </w:rPr>
        <w:t>Where necessary, incidents are reported to:</w:t>
      </w:r>
    </w:p>
    <w:p w14:paraId="03212510" w14:textId="77777777" w:rsidR="00767A32" w:rsidRPr="00767A32" w:rsidRDefault="00767A32" w:rsidP="00767A32">
      <w:pPr>
        <w:numPr>
          <w:ilvl w:val="0"/>
          <w:numId w:val="22"/>
        </w:numPr>
        <w:rPr>
          <w:rFonts w:ascii="Comic Sans MS" w:hAnsi="Comic Sans MS" w:cs="Arial"/>
        </w:rPr>
      </w:pPr>
      <w:r w:rsidRPr="00767A32">
        <w:rPr>
          <w:rFonts w:ascii="Comic Sans MS" w:hAnsi="Comic Sans MS" w:cs="Arial"/>
        </w:rPr>
        <w:t>Ofsted,</w:t>
      </w:r>
    </w:p>
    <w:p w14:paraId="299797ED" w14:textId="77777777" w:rsidR="00767A32" w:rsidRPr="00767A32" w:rsidRDefault="00767A32" w:rsidP="00767A32">
      <w:pPr>
        <w:numPr>
          <w:ilvl w:val="0"/>
          <w:numId w:val="22"/>
        </w:numPr>
        <w:rPr>
          <w:rFonts w:ascii="Comic Sans MS" w:hAnsi="Comic Sans MS" w:cs="Arial"/>
        </w:rPr>
      </w:pPr>
      <w:r w:rsidRPr="00767A32">
        <w:rPr>
          <w:rFonts w:ascii="Comic Sans MS" w:hAnsi="Comic Sans MS" w:cs="Arial"/>
        </w:rPr>
        <w:t>Bromley Children’s Social Care,</w:t>
      </w:r>
    </w:p>
    <w:p w14:paraId="37AC3305" w14:textId="77777777" w:rsidR="00767A32" w:rsidRPr="00767A32" w:rsidRDefault="00767A32" w:rsidP="00767A32">
      <w:pPr>
        <w:numPr>
          <w:ilvl w:val="0"/>
          <w:numId w:val="22"/>
        </w:numPr>
        <w:rPr>
          <w:rFonts w:ascii="Comic Sans MS" w:hAnsi="Comic Sans MS" w:cs="Arial"/>
        </w:rPr>
      </w:pPr>
      <w:r w:rsidRPr="00767A32">
        <w:rPr>
          <w:rFonts w:ascii="Comic Sans MS" w:hAnsi="Comic Sans MS" w:cs="Arial"/>
        </w:rPr>
        <w:t>the Police,</w:t>
      </w:r>
    </w:p>
    <w:p w14:paraId="642E2214" w14:textId="77777777" w:rsidR="00767A32" w:rsidRPr="00767A32" w:rsidRDefault="00767A32" w:rsidP="00767A32">
      <w:pPr>
        <w:numPr>
          <w:ilvl w:val="0"/>
          <w:numId w:val="22"/>
        </w:numPr>
        <w:rPr>
          <w:rFonts w:ascii="Comic Sans MS" w:hAnsi="Comic Sans MS" w:cs="Arial"/>
        </w:rPr>
      </w:pPr>
      <w:r w:rsidRPr="00767A32">
        <w:rPr>
          <w:rFonts w:ascii="Comic Sans MS" w:hAnsi="Comic Sans MS" w:cs="Arial"/>
        </w:rPr>
        <w:t>the Local Authority Designated Officer (LADO),</w:t>
      </w:r>
      <w:r w:rsidRPr="00767A32">
        <w:rPr>
          <w:rFonts w:ascii="Comic Sans MS" w:hAnsi="Comic Sans MS" w:cs="Arial"/>
        </w:rPr>
        <w:br/>
        <w:t>in line with statutory requirements.</w:t>
      </w:r>
    </w:p>
    <w:p w14:paraId="6F160D38" w14:textId="77777777" w:rsidR="00767A32" w:rsidRDefault="00767A32" w:rsidP="00767A32">
      <w:pPr>
        <w:rPr>
          <w:b/>
          <w:bCs/>
        </w:rPr>
      </w:pPr>
    </w:p>
    <w:p w14:paraId="4D5E4702" w14:textId="77777777" w:rsidR="00767A32" w:rsidRDefault="00767A32" w:rsidP="00767A32">
      <w:pPr>
        <w:rPr>
          <w:b/>
          <w:bCs/>
        </w:rPr>
      </w:pPr>
    </w:p>
    <w:p w14:paraId="60BA14B3" w14:textId="7C76C211" w:rsidR="00767A32" w:rsidRPr="00767A32" w:rsidRDefault="00767A32" w:rsidP="00150337">
      <w:pPr>
        <w:rPr>
          <w:rFonts w:ascii="Comic Sans MS" w:hAnsi="Comic Sans MS" w:cs="Arial"/>
          <w:u w:val="single"/>
        </w:rPr>
      </w:pPr>
      <w:r w:rsidRPr="00767A32">
        <w:rPr>
          <w:rFonts w:ascii="Comic Sans MS" w:hAnsi="Comic Sans MS" w:cs="Arial"/>
          <w:u w:val="single"/>
        </w:rPr>
        <w:t>Risk Assessment and Monitoring</w:t>
      </w:r>
    </w:p>
    <w:p w14:paraId="5DB912BC" w14:textId="77777777" w:rsidR="00767A32" w:rsidRPr="00150337" w:rsidRDefault="00767A32" w:rsidP="00150337">
      <w:pPr>
        <w:pStyle w:val="ListParagraph"/>
        <w:numPr>
          <w:ilvl w:val="0"/>
          <w:numId w:val="11"/>
        </w:numPr>
        <w:rPr>
          <w:rFonts w:ascii="Comic Sans MS" w:hAnsi="Comic Sans MS" w:cs="Arial"/>
        </w:rPr>
      </w:pPr>
      <w:r w:rsidRPr="00150337">
        <w:rPr>
          <w:rFonts w:ascii="Comic Sans MS" w:hAnsi="Comic Sans MS" w:cs="Arial"/>
        </w:rPr>
        <w:t>Formal risk assessments cover:</w:t>
      </w:r>
    </w:p>
    <w:p w14:paraId="20108BDE" w14:textId="77777777" w:rsidR="00767A32" w:rsidRPr="00767A32" w:rsidRDefault="00767A32" w:rsidP="00150337">
      <w:pPr>
        <w:numPr>
          <w:ilvl w:val="0"/>
          <w:numId w:val="22"/>
        </w:numPr>
        <w:tabs>
          <w:tab w:val="num" w:pos="1440"/>
        </w:tabs>
        <w:rPr>
          <w:rFonts w:ascii="Comic Sans MS" w:hAnsi="Comic Sans MS" w:cs="Arial"/>
        </w:rPr>
      </w:pPr>
      <w:r w:rsidRPr="00767A32">
        <w:rPr>
          <w:rFonts w:ascii="Comic Sans MS" w:hAnsi="Comic Sans MS" w:cs="Arial"/>
        </w:rPr>
        <w:t>indoor areas,</w:t>
      </w:r>
    </w:p>
    <w:p w14:paraId="35D287C2" w14:textId="77777777" w:rsidR="00767A32" w:rsidRPr="00767A32" w:rsidRDefault="00767A32" w:rsidP="00150337">
      <w:pPr>
        <w:numPr>
          <w:ilvl w:val="0"/>
          <w:numId w:val="22"/>
        </w:numPr>
        <w:tabs>
          <w:tab w:val="num" w:pos="1440"/>
        </w:tabs>
        <w:rPr>
          <w:rFonts w:ascii="Comic Sans MS" w:hAnsi="Comic Sans MS" w:cs="Arial"/>
        </w:rPr>
      </w:pPr>
      <w:r w:rsidRPr="00767A32">
        <w:rPr>
          <w:rFonts w:ascii="Comic Sans MS" w:hAnsi="Comic Sans MS" w:cs="Arial"/>
        </w:rPr>
        <w:t>outdoor areas,</w:t>
      </w:r>
    </w:p>
    <w:p w14:paraId="68AEFB96" w14:textId="77777777" w:rsidR="00767A32" w:rsidRPr="00767A32" w:rsidRDefault="00767A32" w:rsidP="00150337">
      <w:pPr>
        <w:numPr>
          <w:ilvl w:val="0"/>
          <w:numId w:val="22"/>
        </w:numPr>
        <w:tabs>
          <w:tab w:val="num" w:pos="1440"/>
        </w:tabs>
        <w:rPr>
          <w:rFonts w:ascii="Comic Sans MS" w:hAnsi="Comic Sans MS" w:cs="Arial"/>
        </w:rPr>
      </w:pPr>
      <w:r w:rsidRPr="00767A32">
        <w:rPr>
          <w:rFonts w:ascii="Comic Sans MS" w:hAnsi="Comic Sans MS" w:cs="Arial"/>
        </w:rPr>
        <w:t>equipment,</w:t>
      </w:r>
    </w:p>
    <w:p w14:paraId="1BF688BB" w14:textId="77777777" w:rsidR="00767A32" w:rsidRPr="00767A32" w:rsidRDefault="00767A32" w:rsidP="00150337">
      <w:pPr>
        <w:numPr>
          <w:ilvl w:val="0"/>
          <w:numId w:val="22"/>
        </w:numPr>
        <w:tabs>
          <w:tab w:val="num" w:pos="1440"/>
        </w:tabs>
        <w:rPr>
          <w:rFonts w:ascii="Comic Sans MS" w:hAnsi="Comic Sans MS" w:cs="Arial"/>
        </w:rPr>
      </w:pPr>
      <w:r w:rsidRPr="00767A32">
        <w:rPr>
          <w:rFonts w:ascii="Comic Sans MS" w:hAnsi="Comic Sans MS" w:cs="Arial"/>
        </w:rPr>
        <w:t>fire safety,</w:t>
      </w:r>
    </w:p>
    <w:p w14:paraId="5BE81C3D" w14:textId="77777777" w:rsidR="00767A32" w:rsidRPr="00767A32" w:rsidRDefault="00767A32" w:rsidP="00150337">
      <w:pPr>
        <w:numPr>
          <w:ilvl w:val="0"/>
          <w:numId w:val="22"/>
        </w:numPr>
        <w:tabs>
          <w:tab w:val="num" w:pos="1440"/>
        </w:tabs>
        <w:rPr>
          <w:rFonts w:ascii="Comic Sans MS" w:hAnsi="Comic Sans MS" w:cs="Arial"/>
        </w:rPr>
      </w:pPr>
      <w:r w:rsidRPr="00767A32">
        <w:rPr>
          <w:rFonts w:ascii="Comic Sans MS" w:hAnsi="Comic Sans MS" w:cs="Arial"/>
        </w:rPr>
        <w:t>arrival/departure,</w:t>
      </w:r>
    </w:p>
    <w:p w14:paraId="729033BD" w14:textId="77777777" w:rsidR="00767A32" w:rsidRPr="00767A32" w:rsidRDefault="00767A32" w:rsidP="00150337">
      <w:pPr>
        <w:numPr>
          <w:ilvl w:val="0"/>
          <w:numId w:val="22"/>
        </w:numPr>
        <w:tabs>
          <w:tab w:val="num" w:pos="1440"/>
        </w:tabs>
        <w:rPr>
          <w:rFonts w:ascii="Comic Sans MS" w:hAnsi="Comic Sans MS" w:cs="Arial"/>
        </w:rPr>
      </w:pPr>
      <w:r w:rsidRPr="00767A32">
        <w:rPr>
          <w:rFonts w:ascii="Comic Sans MS" w:hAnsi="Comic Sans MS" w:cs="Arial"/>
        </w:rPr>
        <w:t>trips,</w:t>
      </w:r>
    </w:p>
    <w:p w14:paraId="211DC2DD" w14:textId="77777777" w:rsidR="00767A32" w:rsidRPr="00767A32" w:rsidRDefault="00767A32" w:rsidP="00150337">
      <w:pPr>
        <w:numPr>
          <w:ilvl w:val="0"/>
          <w:numId w:val="22"/>
        </w:numPr>
        <w:tabs>
          <w:tab w:val="num" w:pos="1440"/>
        </w:tabs>
        <w:rPr>
          <w:rFonts w:ascii="Comic Sans MS" w:hAnsi="Comic Sans MS" w:cs="Arial"/>
        </w:rPr>
      </w:pPr>
      <w:r w:rsidRPr="00767A32">
        <w:rPr>
          <w:rFonts w:ascii="Comic Sans MS" w:hAnsi="Comic Sans MS" w:cs="Arial"/>
        </w:rPr>
        <w:t>use of contractors,</w:t>
      </w:r>
    </w:p>
    <w:p w14:paraId="0DC94CAA" w14:textId="77777777" w:rsidR="00767A32" w:rsidRPr="00767A32" w:rsidRDefault="00767A32" w:rsidP="00150337">
      <w:pPr>
        <w:numPr>
          <w:ilvl w:val="0"/>
          <w:numId w:val="22"/>
        </w:numPr>
        <w:tabs>
          <w:tab w:val="num" w:pos="1440"/>
        </w:tabs>
        <w:rPr>
          <w:rFonts w:ascii="Comic Sans MS" w:hAnsi="Comic Sans MS" w:cs="Arial"/>
        </w:rPr>
      </w:pPr>
      <w:r w:rsidRPr="00767A32">
        <w:rPr>
          <w:rFonts w:ascii="Comic Sans MS" w:hAnsi="Comic Sans MS" w:cs="Arial"/>
        </w:rPr>
        <w:t>environmental hazards.</w:t>
      </w:r>
    </w:p>
    <w:p w14:paraId="7E8EC7F5" w14:textId="77777777" w:rsidR="00767A32" w:rsidRPr="00767A32" w:rsidRDefault="00767A32" w:rsidP="00150337">
      <w:pPr>
        <w:numPr>
          <w:ilvl w:val="0"/>
          <w:numId w:val="22"/>
        </w:numPr>
        <w:tabs>
          <w:tab w:val="num" w:pos="720"/>
        </w:tabs>
        <w:rPr>
          <w:rFonts w:ascii="Comic Sans MS" w:hAnsi="Comic Sans MS" w:cs="Arial"/>
        </w:rPr>
      </w:pPr>
      <w:r w:rsidRPr="00767A32">
        <w:rPr>
          <w:rFonts w:ascii="Comic Sans MS" w:hAnsi="Comic Sans MS" w:cs="Arial"/>
        </w:rPr>
        <w:t>Daily safety checks are completed and recorded.</w:t>
      </w:r>
    </w:p>
    <w:p w14:paraId="4699F6AB" w14:textId="77777777" w:rsidR="00767A32" w:rsidRPr="00767A32" w:rsidRDefault="00767A32" w:rsidP="00150337">
      <w:pPr>
        <w:numPr>
          <w:ilvl w:val="0"/>
          <w:numId w:val="22"/>
        </w:numPr>
        <w:tabs>
          <w:tab w:val="num" w:pos="720"/>
        </w:tabs>
        <w:rPr>
          <w:rFonts w:ascii="Comic Sans MS" w:hAnsi="Comic Sans MS" w:cs="Arial"/>
        </w:rPr>
      </w:pPr>
      <w:r w:rsidRPr="00767A32">
        <w:rPr>
          <w:rFonts w:ascii="Comic Sans MS" w:hAnsi="Comic Sans MS" w:cs="Arial"/>
        </w:rPr>
        <w:t>Risk assessments are reviewed:</w:t>
      </w:r>
    </w:p>
    <w:p w14:paraId="1B98D0EB" w14:textId="77777777" w:rsidR="00767A32" w:rsidRPr="00767A32" w:rsidRDefault="00767A32" w:rsidP="00150337">
      <w:pPr>
        <w:numPr>
          <w:ilvl w:val="0"/>
          <w:numId w:val="22"/>
        </w:numPr>
        <w:tabs>
          <w:tab w:val="num" w:pos="1440"/>
        </w:tabs>
        <w:rPr>
          <w:rFonts w:ascii="Comic Sans MS" w:hAnsi="Comic Sans MS" w:cs="Arial"/>
        </w:rPr>
      </w:pPr>
      <w:r w:rsidRPr="00767A32">
        <w:rPr>
          <w:rFonts w:ascii="Comic Sans MS" w:hAnsi="Comic Sans MS" w:cs="Arial"/>
        </w:rPr>
        <w:t>at least termly,</w:t>
      </w:r>
    </w:p>
    <w:p w14:paraId="50939632" w14:textId="77777777" w:rsidR="00767A32" w:rsidRPr="00767A32" w:rsidRDefault="00767A32" w:rsidP="00150337">
      <w:pPr>
        <w:numPr>
          <w:ilvl w:val="0"/>
          <w:numId w:val="22"/>
        </w:numPr>
        <w:tabs>
          <w:tab w:val="num" w:pos="1440"/>
        </w:tabs>
        <w:rPr>
          <w:rFonts w:ascii="Comic Sans MS" w:hAnsi="Comic Sans MS" w:cs="Arial"/>
        </w:rPr>
      </w:pPr>
      <w:r w:rsidRPr="00767A32">
        <w:rPr>
          <w:rFonts w:ascii="Comic Sans MS" w:hAnsi="Comic Sans MS" w:cs="Arial"/>
        </w:rPr>
        <w:lastRenderedPageBreak/>
        <w:t>following an incident,</w:t>
      </w:r>
    </w:p>
    <w:p w14:paraId="48F5D94D" w14:textId="77777777" w:rsidR="00767A32" w:rsidRPr="00767A32" w:rsidRDefault="00767A32" w:rsidP="00150337">
      <w:pPr>
        <w:numPr>
          <w:ilvl w:val="0"/>
          <w:numId w:val="22"/>
        </w:numPr>
        <w:tabs>
          <w:tab w:val="num" w:pos="1440"/>
        </w:tabs>
        <w:rPr>
          <w:rFonts w:ascii="Comic Sans MS" w:hAnsi="Comic Sans MS" w:cs="Arial"/>
        </w:rPr>
      </w:pPr>
      <w:r w:rsidRPr="00767A32">
        <w:rPr>
          <w:rFonts w:ascii="Comic Sans MS" w:hAnsi="Comic Sans MS" w:cs="Arial"/>
        </w:rPr>
        <w:t>when significant changes occur,</w:t>
      </w:r>
    </w:p>
    <w:p w14:paraId="1A9E3059" w14:textId="77777777" w:rsidR="00767A32" w:rsidRPr="00767A32" w:rsidRDefault="00767A32" w:rsidP="00150337">
      <w:pPr>
        <w:numPr>
          <w:ilvl w:val="0"/>
          <w:numId w:val="22"/>
        </w:numPr>
        <w:tabs>
          <w:tab w:val="num" w:pos="1440"/>
        </w:tabs>
        <w:rPr>
          <w:rFonts w:ascii="Comic Sans MS" w:hAnsi="Comic Sans MS" w:cs="Arial"/>
        </w:rPr>
      </w:pPr>
      <w:r w:rsidRPr="00767A32">
        <w:rPr>
          <w:rFonts w:ascii="Comic Sans MS" w:hAnsi="Comic Sans MS" w:cs="Arial"/>
        </w:rPr>
        <w:t>when new equipment or new activities are introduced.</w:t>
      </w:r>
    </w:p>
    <w:p w14:paraId="41B183D9" w14:textId="3D85D47F" w:rsidR="00767A32" w:rsidRDefault="00767A32" w:rsidP="00767A32">
      <w:pPr>
        <w:rPr>
          <w:bCs/>
        </w:rPr>
      </w:pPr>
    </w:p>
    <w:p w14:paraId="79515327" w14:textId="77777777" w:rsidR="004B67B4" w:rsidRPr="00767A32" w:rsidRDefault="004B67B4" w:rsidP="004B67B4">
      <w:pPr>
        <w:rPr>
          <w:rFonts w:ascii="Comic Sans MS" w:hAnsi="Comic Sans MS" w:cs="Arial"/>
        </w:rPr>
      </w:pPr>
    </w:p>
    <w:p w14:paraId="521BFA8A" w14:textId="5E46D217" w:rsidR="00767A32" w:rsidRPr="00767A32" w:rsidRDefault="00767A32" w:rsidP="004B67B4">
      <w:pPr>
        <w:rPr>
          <w:rFonts w:ascii="Comic Sans MS" w:hAnsi="Comic Sans MS" w:cs="Arial"/>
          <w:b/>
          <w:bCs/>
          <w:u w:val="single"/>
        </w:rPr>
      </w:pPr>
      <w:r w:rsidRPr="00767A32">
        <w:rPr>
          <w:rFonts w:ascii="Comic Sans MS" w:hAnsi="Comic Sans MS" w:cs="Arial"/>
          <w:b/>
          <w:bCs/>
          <w:u w:val="single"/>
        </w:rPr>
        <w:t>Safeguarding Culture</w:t>
      </w:r>
    </w:p>
    <w:p w14:paraId="166770C1" w14:textId="77777777" w:rsidR="00767A32" w:rsidRPr="00767A32" w:rsidRDefault="00767A32" w:rsidP="004B67B4">
      <w:pPr>
        <w:numPr>
          <w:ilvl w:val="0"/>
          <w:numId w:val="23"/>
        </w:numPr>
        <w:rPr>
          <w:rFonts w:ascii="Comic Sans MS" w:hAnsi="Comic Sans MS" w:cs="Arial"/>
        </w:rPr>
      </w:pPr>
      <w:r w:rsidRPr="00767A32">
        <w:rPr>
          <w:rFonts w:ascii="Comic Sans MS" w:hAnsi="Comic Sans MS" w:cs="Arial"/>
        </w:rPr>
        <w:t>All staff understand their duty to safeguard children in line with Working Together to Safeguard Children 2023, the EYFS, and London Borough of Bromley Child Protection Procedures.</w:t>
      </w:r>
    </w:p>
    <w:p w14:paraId="195D4FD1" w14:textId="77777777" w:rsidR="00767A32" w:rsidRPr="00767A32" w:rsidRDefault="00767A32" w:rsidP="004B67B4">
      <w:pPr>
        <w:numPr>
          <w:ilvl w:val="0"/>
          <w:numId w:val="23"/>
        </w:numPr>
        <w:rPr>
          <w:rFonts w:ascii="Comic Sans MS" w:hAnsi="Comic Sans MS" w:cs="Arial"/>
        </w:rPr>
      </w:pPr>
      <w:r w:rsidRPr="00767A32">
        <w:rPr>
          <w:rFonts w:ascii="Comic Sans MS" w:hAnsi="Comic Sans MS" w:cs="Arial"/>
        </w:rPr>
        <w:t>Staff are vigilant and challenge unsafe practice, unknown visitors, or breaches of procedure.</w:t>
      </w:r>
    </w:p>
    <w:p w14:paraId="2BCBC524" w14:textId="77777777" w:rsidR="00767A32" w:rsidRPr="00767A32" w:rsidRDefault="00767A32" w:rsidP="004B67B4">
      <w:pPr>
        <w:numPr>
          <w:ilvl w:val="0"/>
          <w:numId w:val="23"/>
        </w:numPr>
        <w:rPr>
          <w:rFonts w:ascii="Comic Sans MS" w:hAnsi="Comic Sans MS" w:cs="Arial"/>
        </w:rPr>
      </w:pPr>
      <w:r w:rsidRPr="00767A32">
        <w:rPr>
          <w:rFonts w:ascii="Comic Sans MS" w:hAnsi="Comic Sans MS" w:cs="Arial"/>
        </w:rPr>
        <w:t>The Designated Safeguarding Lead (DSL) ensures that security policies align with the wider safeguarding procedures.</w:t>
      </w:r>
    </w:p>
    <w:p w14:paraId="4356C31B" w14:textId="77777777" w:rsidR="00767A32" w:rsidRPr="00767A32" w:rsidRDefault="00767A32" w:rsidP="004B67B4">
      <w:pPr>
        <w:numPr>
          <w:ilvl w:val="0"/>
          <w:numId w:val="23"/>
        </w:numPr>
        <w:rPr>
          <w:rFonts w:ascii="Comic Sans MS" w:hAnsi="Comic Sans MS" w:cs="Arial"/>
        </w:rPr>
      </w:pPr>
      <w:r w:rsidRPr="00767A32">
        <w:rPr>
          <w:rFonts w:ascii="Comic Sans MS" w:hAnsi="Comic Sans MS" w:cs="Arial"/>
        </w:rPr>
        <w:t>The safety and security of children is discussed during staff supervision, appraisals and training.</w:t>
      </w:r>
    </w:p>
    <w:p w14:paraId="7287B228" w14:textId="19C21FE5" w:rsidR="00767A32" w:rsidRDefault="00767A32" w:rsidP="004B67B4">
      <w:pPr>
        <w:rPr>
          <w:rFonts w:ascii="Comic Sans MS" w:hAnsi="Comic Sans MS" w:cs="Arial"/>
        </w:rPr>
      </w:pPr>
    </w:p>
    <w:p w14:paraId="2536A4B9" w14:textId="77777777" w:rsidR="004B67B4" w:rsidRPr="00767A32" w:rsidRDefault="004B67B4" w:rsidP="004B67B4">
      <w:pPr>
        <w:rPr>
          <w:rFonts w:ascii="Comic Sans MS" w:hAnsi="Comic Sans MS" w:cs="Arial"/>
        </w:rPr>
      </w:pPr>
    </w:p>
    <w:p w14:paraId="5ACA9015" w14:textId="77777777" w:rsidR="00767A32" w:rsidRPr="00767A32" w:rsidRDefault="00767A32" w:rsidP="004B67B4">
      <w:pPr>
        <w:rPr>
          <w:rFonts w:ascii="Comic Sans MS" w:hAnsi="Comic Sans MS" w:cs="Arial"/>
          <w:b/>
          <w:bCs/>
          <w:u w:val="single"/>
        </w:rPr>
      </w:pPr>
      <w:r w:rsidRPr="00767A32">
        <w:rPr>
          <w:rFonts w:ascii="Comic Sans MS" w:hAnsi="Comic Sans MS" w:cs="Arial"/>
          <w:b/>
          <w:bCs/>
          <w:u w:val="single"/>
        </w:rPr>
        <w:t>Further Guidance</w:t>
      </w:r>
    </w:p>
    <w:p w14:paraId="280650AB" w14:textId="77777777" w:rsidR="00767A32" w:rsidRPr="00767A32" w:rsidRDefault="00767A32" w:rsidP="004B67B4">
      <w:pPr>
        <w:numPr>
          <w:ilvl w:val="0"/>
          <w:numId w:val="21"/>
        </w:numPr>
        <w:tabs>
          <w:tab w:val="num" w:pos="720"/>
        </w:tabs>
        <w:rPr>
          <w:rFonts w:ascii="Comic Sans MS" w:hAnsi="Comic Sans MS" w:cs="Arial"/>
        </w:rPr>
      </w:pPr>
      <w:r w:rsidRPr="00767A32">
        <w:rPr>
          <w:rFonts w:ascii="Comic Sans MS" w:hAnsi="Comic Sans MS" w:cs="Arial"/>
        </w:rPr>
        <w:t>Bromley Safeguarding Children Partnership (BSCP) Procedures</w:t>
      </w:r>
    </w:p>
    <w:p w14:paraId="15517E33" w14:textId="77777777" w:rsidR="00767A32" w:rsidRPr="00767A32" w:rsidRDefault="00767A32" w:rsidP="004B67B4">
      <w:pPr>
        <w:numPr>
          <w:ilvl w:val="0"/>
          <w:numId w:val="21"/>
        </w:numPr>
        <w:tabs>
          <w:tab w:val="num" w:pos="720"/>
        </w:tabs>
        <w:rPr>
          <w:rFonts w:ascii="Comic Sans MS" w:hAnsi="Comic Sans MS" w:cs="Arial"/>
        </w:rPr>
      </w:pPr>
      <w:r w:rsidRPr="00767A32">
        <w:rPr>
          <w:rFonts w:ascii="Comic Sans MS" w:hAnsi="Comic Sans MS" w:cs="Arial"/>
        </w:rPr>
        <w:t>Dynamic Risk Management (Early Years Alliance, 2017)</w:t>
      </w:r>
    </w:p>
    <w:p w14:paraId="72632857" w14:textId="77777777" w:rsidR="00767A32" w:rsidRPr="00767A32" w:rsidRDefault="00767A32" w:rsidP="004B67B4">
      <w:pPr>
        <w:numPr>
          <w:ilvl w:val="0"/>
          <w:numId w:val="21"/>
        </w:numPr>
        <w:tabs>
          <w:tab w:val="num" w:pos="720"/>
        </w:tabs>
        <w:rPr>
          <w:rFonts w:ascii="Comic Sans MS" w:hAnsi="Comic Sans MS" w:cs="Arial"/>
        </w:rPr>
      </w:pPr>
      <w:r w:rsidRPr="00767A32">
        <w:rPr>
          <w:rFonts w:ascii="Comic Sans MS" w:hAnsi="Comic Sans MS" w:cs="Arial"/>
        </w:rPr>
        <w:t>EYFS Statutory Framework 2024/25</w:t>
      </w:r>
    </w:p>
    <w:p w14:paraId="610F8C30" w14:textId="77777777" w:rsidR="00767A32" w:rsidRPr="00767A32" w:rsidRDefault="00767A32" w:rsidP="004B67B4">
      <w:pPr>
        <w:numPr>
          <w:ilvl w:val="0"/>
          <w:numId w:val="21"/>
        </w:numPr>
        <w:tabs>
          <w:tab w:val="num" w:pos="720"/>
        </w:tabs>
        <w:rPr>
          <w:rFonts w:ascii="Comic Sans MS" w:hAnsi="Comic Sans MS" w:cs="Arial"/>
        </w:rPr>
      </w:pPr>
      <w:r w:rsidRPr="00767A32">
        <w:rPr>
          <w:rFonts w:ascii="Comic Sans MS" w:hAnsi="Comic Sans MS" w:cs="Arial"/>
        </w:rPr>
        <w:t>Working Together to Safeguard Children (2023)</w:t>
      </w:r>
    </w:p>
    <w:p w14:paraId="2C81ED92" w14:textId="77777777" w:rsidR="00767A32" w:rsidRPr="00767A32" w:rsidRDefault="00767A32" w:rsidP="004B67B4">
      <w:pPr>
        <w:numPr>
          <w:ilvl w:val="0"/>
          <w:numId w:val="21"/>
        </w:numPr>
        <w:tabs>
          <w:tab w:val="num" w:pos="720"/>
        </w:tabs>
        <w:rPr>
          <w:rFonts w:ascii="Comic Sans MS" w:hAnsi="Comic Sans MS" w:cs="Arial"/>
        </w:rPr>
      </w:pPr>
      <w:r w:rsidRPr="00767A32">
        <w:rPr>
          <w:rFonts w:ascii="Comic Sans MS" w:hAnsi="Comic Sans MS" w:cs="Arial"/>
        </w:rPr>
        <w:t>Health and Safety Executive (HSE) – Managing Risks in Early Years Settings</w:t>
      </w:r>
    </w:p>
    <w:p w14:paraId="63867131" w14:textId="77777777" w:rsidR="00767A32" w:rsidRPr="003A54F0" w:rsidRDefault="00767A32" w:rsidP="006A19BD">
      <w:pPr>
        <w:rPr>
          <w:bCs/>
        </w:rPr>
      </w:pPr>
    </w:p>
    <w:sectPr w:rsidR="00767A32" w:rsidRPr="003A54F0" w:rsidSect="00E62880">
      <w:headerReference w:type="default" r:id="rId7"/>
      <w:footerReference w:type="even" r:id="rId8"/>
      <w:footerReference w:type="default" r:id="rId9"/>
      <w:headerReference w:type="first" r:id="rId10"/>
      <w:footerReference w:type="first" r:id="rId11"/>
      <w:pgSz w:w="12240" w:h="15840"/>
      <w:pgMar w:top="764" w:right="567" w:bottom="843" w:left="567" w:header="708"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B8DB94" w14:textId="77777777" w:rsidR="00681B6E" w:rsidRDefault="00681B6E">
      <w:r>
        <w:separator/>
      </w:r>
    </w:p>
  </w:endnote>
  <w:endnote w:type="continuationSeparator" w:id="0">
    <w:p w14:paraId="0B667FD8" w14:textId="77777777" w:rsidR="00681B6E" w:rsidRDefault="00681B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omic Sans MS">
    <w:panose1 w:val="030F0702030302020204"/>
    <w:charset w:val="00"/>
    <w:family w:val="script"/>
    <w:pitch w:val="variable"/>
    <w:sig w:usb0="00000687" w:usb1="00000013" w:usb2="00000000" w:usb3="00000000" w:csb0="000000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470F97" w14:textId="77777777" w:rsidR="000E491D" w:rsidRDefault="000E491D"/>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14FD02" w14:textId="77777777" w:rsidR="000E491D" w:rsidRDefault="000E491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939999" w14:textId="77777777" w:rsidR="000E491D" w:rsidRDefault="000E491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8E5931" w14:textId="77777777" w:rsidR="00681B6E" w:rsidRDefault="00681B6E">
      <w:r>
        <w:separator/>
      </w:r>
    </w:p>
  </w:footnote>
  <w:footnote w:type="continuationSeparator" w:id="0">
    <w:p w14:paraId="222F7BB2" w14:textId="77777777" w:rsidR="00681B6E" w:rsidRDefault="00681B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9D8AB8" w14:textId="6592A9DA" w:rsidR="000E491D" w:rsidRDefault="00CC0FBA">
    <w:pPr>
      <w:pBdr>
        <w:top w:val="single" w:sz="4" w:space="1" w:color="FF00FF"/>
        <w:left w:val="single" w:sz="4" w:space="4" w:color="FF00FF"/>
        <w:bottom w:val="single" w:sz="4" w:space="1" w:color="FF00FF"/>
        <w:right w:val="single" w:sz="4" w:space="4" w:color="FF00FF"/>
      </w:pBdr>
      <w:spacing w:before="120" w:after="120"/>
      <w:jc w:val="center"/>
      <w:rPr>
        <w:rFonts w:ascii="Comic Sans MS" w:hAnsi="Comic Sans MS"/>
        <w:sz w:val="36"/>
        <w:szCs w:val="36"/>
      </w:rPr>
    </w:pPr>
    <w:r>
      <w:rPr>
        <w:noProof/>
      </w:rPr>
      <w:drawing>
        <wp:anchor distT="0" distB="0" distL="0" distR="0" simplePos="0" relativeHeight="251657728" behindDoc="0" locked="0" layoutInCell="1" allowOverlap="1" wp14:anchorId="14064845" wp14:editId="075511A5">
          <wp:simplePos x="0" y="0"/>
          <wp:positionH relativeFrom="column">
            <wp:posOffset>2370455</wp:posOffset>
          </wp:positionH>
          <wp:positionV relativeFrom="paragraph">
            <wp:posOffset>-449580</wp:posOffset>
          </wp:positionV>
          <wp:extent cx="1884045" cy="513080"/>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84045" cy="51308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0E491D">
      <w:rPr>
        <w:rFonts w:ascii="Comic Sans MS" w:hAnsi="Comic Sans MS"/>
        <w:b/>
        <w:sz w:val="36"/>
        <w:szCs w:val="36"/>
      </w:rPr>
      <w:t>Safeguarding and Welfare Requirement: Safety and Suitability of Premises, Environment and Equipment</w:t>
    </w:r>
    <w:r w:rsidR="000E491D">
      <w:rPr>
        <w:rFonts w:ascii="Comic Sans MS" w:hAnsi="Comic Sans MS"/>
        <w:sz w:val="36"/>
        <w:szCs w:val="36"/>
      </w:rPr>
      <w:t>.</w:t>
    </w:r>
  </w:p>
  <w:p w14:paraId="12DF5A63" w14:textId="77777777" w:rsidR="000E491D" w:rsidRDefault="000E491D">
    <w:pPr>
      <w:pBdr>
        <w:top w:val="single" w:sz="4" w:space="1" w:color="FF00FF"/>
        <w:left w:val="single" w:sz="4" w:space="4" w:color="FF00FF"/>
        <w:bottom w:val="single" w:sz="4" w:space="1" w:color="FF00FF"/>
        <w:right w:val="single" w:sz="4" w:space="4" w:color="FF00FF"/>
      </w:pBdr>
      <w:spacing w:before="120" w:after="120"/>
      <w:rPr>
        <w:rFonts w:ascii="Arial" w:hAnsi="Arial"/>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ED3B87" w14:textId="77777777" w:rsidR="000E491D" w:rsidRDefault="000E491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17DA6DC2"/>
    <w:lvl w:ilvl="0">
      <w:start w:val="1"/>
      <w:numFmt w:val="none"/>
      <w:suff w:val="nothing"/>
      <w:lvlText w:val=""/>
      <w:lvlJc w:val="left"/>
      <w:pPr>
        <w:tabs>
          <w:tab w:val="num" w:pos="0"/>
        </w:tabs>
        <w:ind w:left="432" w:hanging="432"/>
      </w:pPr>
    </w:lvl>
    <w:lvl w:ilvl="1">
      <w:start w:val="1"/>
      <w:numFmt w:val="bullet"/>
      <w:pStyle w:val="Heading2"/>
      <w:lvlText w:val=""/>
      <w:lvlJc w:val="left"/>
      <w:pPr>
        <w:ind w:left="360" w:hanging="360"/>
      </w:pPr>
      <w:rPr>
        <w:rFonts w:ascii="Symbol" w:hAnsi="Symbol" w:hint="default"/>
      </w:r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1"/>
      <w:numFmt w:val="bullet"/>
      <w:lvlText w:val=""/>
      <w:lvlJc w:val="left"/>
      <w:pPr>
        <w:tabs>
          <w:tab w:val="num" w:pos="0"/>
        </w:tabs>
        <w:ind w:left="360" w:hanging="360"/>
      </w:pPr>
      <w:rPr>
        <w:rFonts w:ascii="Wingdings" w:hAnsi="Wingdings"/>
      </w:rPr>
    </w:lvl>
  </w:abstractNum>
  <w:abstractNum w:abstractNumId="2" w15:restartNumberingAfterBreak="0">
    <w:nsid w:val="00000003"/>
    <w:multiLevelType w:val="singleLevel"/>
    <w:tmpl w:val="00000003"/>
    <w:name w:val="WW8Num3"/>
    <w:lvl w:ilvl="0">
      <w:start w:val="1"/>
      <w:numFmt w:val="bullet"/>
      <w:lvlText w:val=""/>
      <w:lvlJc w:val="left"/>
      <w:pPr>
        <w:tabs>
          <w:tab w:val="num" w:pos="0"/>
        </w:tabs>
        <w:ind w:left="360" w:hanging="360"/>
      </w:pPr>
      <w:rPr>
        <w:rFonts w:ascii="Wingdings" w:hAnsi="Wingdings"/>
        <w:color w:val="7030A0"/>
      </w:rPr>
    </w:lvl>
  </w:abstractNum>
  <w:abstractNum w:abstractNumId="3" w15:restartNumberingAfterBreak="0">
    <w:nsid w:val="050D7D5A"/>
    <w:multiLevelType w:val="multilevel"/>
    <w:tmpl w:val="8E3AB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7F6EFE"/>
    <w:multiLevelType w:val="multilevel"/>
    <w:tmpl w:val="EB8C05FC"/>
    <w:lvl w:ilvl="0">
      <w:start w:val="1"/>
      <w:numFmt w:val="bullet"/>
      <w:lvlText w:val="o"/>
      <w:lvlJc w:val="left"/>
      <w:pPr>
        <w:tabs>
          <w:tab w:val="num" w:pos="1080"/>
        </w:tabs>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5" w15:restartNumberingAfterBreak="0">
    <w:nsid w:val="1643345C"/>
    <w:multiLevelType w:val="multilevel"/>
    <w:tmpl w:val="C3368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231C57"/>
    <w:multiLevelType w:val="multilevel"/>
    <w:tmpl w:val="D8A6EC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367E5E"/>
    <w:multiLevelType w:val="hybridMultilevel"/>
    <w:tmpl w:val="D88C2E34"/>
    <w:lvl w:ilvl="0" w:tplc="08090003">
      <w:start w:val="1"/>
      <w:numFmt w:val="bullet"/>
      <w:lvlText w:val="o"/>
      <w:lvlJc w:val="left"/>
      <w:pPr>
        <w:ind w:left="1080" w:hanging="360"/>
      </w:pPr>
      <w:rPr>
        <w:rFonts w:ascii="Courier New" w:hAnsi="Courier New" w:cs="Courier New"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8" w15:restartNumberingAfterBreak="0">
    <w:nsid w:val="1ACE7CDA"/>
    <w:multiLevelType w:val="multilevel"/>
    <w:tmpl w:val="8F9E058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9" w15:restartNumberingAfterBreak="0">
    <w:nsid w:val="1FF24AB7"/>
    <w:multiLevelType w:val="multilevel"/>
    <w:tmpl w:val="31D8AEDC"/>
    <w:lvl w:ilvl="0">
      <w:start w:val="1"/>
      <w:numFmt w:val="none"/>
      <w:suff w:val="nothing"/>
      <w:lvlText w:val=""/>
      <w:lvlJc w:val="left"/>
      <w:pPr>
        <w:tabs>
          <w:tab w:val="num" w:pos="0"/>
        </w:tabs>
        <w:ind w:left="432" w:hanging="432"/>
      </w:pPr>
    </w:lvl>
    <w:lvl w:ilvl="1">
      <w:start w:val="1"/>
      <w:numFmt w:val="bullet"/>
      <w:lvlText w:val="o"/>
      <w:lvlJc w:val="left"/>
      <w:pPr>
        <w:ind w:left="360" w:hanging="360"/>
      </w:pPr>
      <w:rPr>
        <w:rFonts w:ascii="Courier New" w:hAnsi="Courier New" w:cs="Courier New" w:hint="default"/>
      </w:r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0" w15:restartNumberingAfterBreak="0">
    <w:nsid w:val="38C758C3"/>
    <w:multiLevelType w:val="multilevel"/>
    <w:tmpl w:val="03DED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C106D54"/>
    <w:multiLevelType w:val="hybridMultilevel"/>
    <w:tmpl w:val="6DFE2FC8"/>
    <w:lvl w:ilvl="0" w:tplc="08090003">
      <w:start w:val="1"/>
      <w:numFmt w:val="bullet"/>
      <w:lvlText w:val="o"/>
      <w:lvlJc w:val="left"/>
      <w:pPr>
        <w:ind w:left="1080" w:hanging="360"/>
      </w:pPr>
      <w:rPr>
        <w:rFonts w:ascii="Courier New" w:hAnsi="Courier New" w:cs="Courier New"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2" w15:restartNumberingAfterBreak="0">
    <w:nsid w:val="3D622A51"/>
    <w:multiLevelType w:val="multilevel"/>
    <w:tmpl w:val="3446B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F1677C4"/>
    <w:multiLevelType w:val="multilevel"/>
    <w:tmpl w:val="B5507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F23623B"/>
    <w:multiLevelType w:val="multilevel"/>
    <w:tmpl w:val="DA8E0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270774F"/>
    <w:multiLevelType w:val="multilevel"/>
    <w:tmpl w:val="AD3A28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38868D0"/>
    <w:multiLevelType w:val="multilevel"/>
    <w:tmpl w:val="75A47364"/>
    <w:lvl w:ilvl="0">
      <w:start w:val="1"/>
      <w:numFmt w:val="bullet"/>
      <w:lvlText w:val="o"/>
      <w:lvlJc w:val="left"/>
      <w:pPr>
        <w:tabs>
          <w:tab w:val="num" w:pos="720"/>
        </w:tabs>
        <w:ind w:left="720" w:hanging="360"/>
      </w:pPr>
      <w:rPr>
        <w:rFonts w:ascii="Courier New" w:hAnsi="Courier New" w:cs="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4A07363"/>
    <w:multiLevelType w:val="hybridMultilevel"/>
    <w:tmpl w:val="FB0E0E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9D07328"/>
    <w:multiLevelType w:val="hybridMultilevel"/>
    <w:tmpl w:val="1FE849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E493BCF"/>
    <w:multiLevelType w:val="multilevel"/>
    <w:tmpl w:val="A47CB5EE"/>
    <w:lvl w:ilvl="0">
      <w:start w:val="1"/>
      <w:numFmt w:val="bullet"/>
      <w:lvlText w:val="o"/>
      <w:lvlJc w:val="left"/>
      <w:pPr>
        <w:tabs>
          <w:tab w:val="num" w:pos="1080"/>
        </w:tabs>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0" w15:restartNumberingAfterBreak="0">
    <w:nsid w:val="7C7A21B2"/>
    <w:multiLevelType w:val="hybridMultilevel"/>
    <w:tmpl w:val="9FE82F4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CA52125"/>
    <w:multiLevelType w:val="multilevel"/>
    <w:tmpl w:val="6E4E12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D4927FC"/>
    <w:multiLevelType w:val="multilevel"/>
    <w:tmpl w:val="319227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58146340">
    <w:abstractNumId w:val="0"/>
  </w:num>
  <w:num w:numId="2" w16cid:durableId="1486432590">
    <w:abstractNumId w:val="1"/>
  </w:num>
  <w:num w:numId="3" w16cid:durableId="1582370556">
    <w:abstractNumId w:val="2"/>
  </w:num>
  <w:num w:numId="4" w16cid:durableId="1917856061">
    <w:abstractNumId w:val="6"/>
  </w:num>
  <w:num w:numId="5" w16cid:durableId="323780253">
    <w:abstractNumId w:val="9"/>
  </w:num>
  <w:num w:numId="6" w16cid:durableId="1026490928">
    <w:abstractNumId w:val="10"/>
  </w:num>
  <w:num w:numId="7" w16cid:durableId="128018121">
    <w:abstractNumId w:val="5"/>
  </w:num>
  <w:num w:numId="8" w16cid:durableId="305548769">
    <w:abstractNumId w:val="20"/>
  </w:num>
  <w:num w:numId="9" w16cid:durableId="804353880">
    <w:abstractNumId w:val="17"/>
  </w:num>
  <w:num w:numId="10" w16cid:durableId="65344679">
    <w:abstractNumId w:val="15"/>
  </w:num>
  <w:num w:numId="11" w16cid:durableId="1226524608">
    <w:abstractNumId w:val="18"/>
  </w:num>
  <w:num w:numId="12" w16cid:durableId="1101298031">
    <w:abstractNumId w:val="7"/>
  </w:num>
  <w:num w:numId="13" w16cid:durableId="289628160">
    <w:abstractNumId w:val="11"/>
  </w:num>
  <w:num w:numId="14" w16cid:durableId="986855417">
    <w:abstractNumId w:val="3"/>
  </w:num>
  <w:num w:numId="15" w16cid:durableId="1899129749">
    <w:abstractNumId w:val="22"/>
  </w:num>
  <w:num w:numId="16" w16cid:durableId="668364455">
    <w:abstractNumId w:val="21"/>
  </w:num>
  <w:num w:numId="17" w16cid:durableId="1347368477">
    <w:abstractNumId w:val="13"/>
  </w:num>
  <w:num w:numId="18" w16cid:durableId="1466002197">
    <w:abstractNumId w:val="12"/>
  </w:num>
  <w:num w:numId="19" w16cid:durableId="1140996914">
    <w:abstractNumId w:val="16"/>
  </w:num>
  <w:num w:numId="20" w16cid:durableId="1176724595">
    <w:abstractNumId w:val="14"/>
  </w:num>
  <w:num w:numId="21" w16cid:durableId="890113783">
    <w:abstractNumId w:val="19"/>
  </w:num>
  <w:num w:numId="22" w16cid:durableId="1554656535">
    <w:abstractNumId w:val="4"/>
  </w:num>
  <w:num w:numId="23" w16cid:durableId="49303669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3761"/>
    <w:rsid w:val="000E491D"/>
    <w:rsid w:val="001347D7"/>
    <w:rsid w:val="001478C7"/>
    <w:rsid w:val="00150337"/>
    <w:rsid w:val="001C3803"/>
    <w:rsid w:val="002F72C0"/>
    <w:rsid w:val="003A54F0"/>
    <w:rsid w:val="004B67B4"/>
    <w:rsid w:val="00681B6E"/>
    <w:rsid w:val="006A19BD"/>
    <w:rsid w:val="00756D2C"/>
    <w:rsid w:val="00767A32"/>
    <w:rsid w:val="007E09A2"/>
    <w:rsid w:val="00A06291"/>
    <w:rsid w:val="00B33761"/>
    <w:rsid w:val="00CC0FBA"/>
    <w:rsid w:val="00CF5A72"/>
    <w:rsid w:val="00D20754"/>
    <w:rsid w:val="00DE28E8"/>
    <w:rsid w:val="00E11507"/>
    <w:rsid w:val="00E62880"/>
    <w:rsid w:val="00EB4AA5"/>
    <w:rsid w:val="00EC2E95"/>
    <w:rsid w:val="00F35E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7185F681"/>
  <w15:chartTrackingRefBased/>
  <w15:docId w15:val="{9ECF3346-97D3-495E-9288-C9843D8911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cs="Calibri"/>
      <w:sz w:val="24"/>
      <w:szCs w:val="24"/>
      <w:lang w:eastAsia="ar-SA"/>
    </w:rPr>
  </w:style>
  <w:style w:type="paragraph" w:styleId="Heading1">
    <w:name w:val="heading 1"/>
    <w:basedOn w:val="Normal"/>
    <w:next w:val="Normal"/>
    <w:link w:val="Heading1Char"/>
    <w:uiPriority w:val="9"/>
    <w:qFormat/>
    <w:rsid w:val="00D20754"/>
    <w:pPr>
      <w:keepNext/>
      <w:keepLines/>
      <w:spacing w:before="240"/>
      <w:outlineLvl w:val="0"/>
    </w:pPr>
    <w:rPr>
      <w:rFonts w:asciiTheme="majorHAnsi" w:eastAsiaTheme="majorEastAsia" w:hAnsiTheme="majorHAnsi" w:cstheme="majorBidi"/>
      <w:color w:val="0F4761" w:themeColor="accent1" w:themeShade="BF"/>
      <w:sz w:val="32"/>
      <w:szCs w:val="32"/>
    </w:rPr>
  </w:style>
  <w:style w:type="paragraph" w:styleId="Heading2">
    <w:name w:val="heading 2"/>
    <w:basedOn w:val="Normal"/>
    <w:next w:val="Normal"/>
    <w:qFormat/>
    <w:pPr>
      <w:keepNext/>
      <w:numPr>
        <w:ilvl w:val="1"/>
        <w:numId w:val="1"/>
      </w:numPr>
      <w:outlineLvl w:val="1"/>
    </w:pPr>
    <w:rPr>
      <w:rFonts w:ascii="Arial" w:hAnsi="Arial" w:cs="Arial"/>
      <w:b/>
      <w:bCs/>
      <w:sz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2z0">
    <w:name w:val="WW8Num2z0"/>
    <w:rPr>
      <w:rFonts w:ascii="Symbol" w:hAnsi="Symbol"/>
    </w:rPr>
  </w:style>
  <w:style w:type="character" w:customStyle="1" w:styleId="WW8Num3z0">
    <w:name w:val="WW8Num3z0"/>
    <w:rPr>
      <w:rFonts w:ascii="Wingdings" w:hAnsi="Wingdings"/>
      <w:color w:val="7030A0"/>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8Num1z0">
    <w:name w:val="WW8Num1z0"/>
    <w:rPr>
      <w:rFonts w:ascii="Wingdings" w:hAnsi="Wingdings"/>
      <w:color w:val="7030A0"/>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character" w:customStyle="1" w:styleId="WW8Num1z3">
    <w:name w:val="WW8Num1z3"/>
    <w:rPr>
      <w:rFonts w:ascii="Symbol" w:hAnsi="Symbol"/>
    </w:rPr>
  </w:style>
  <w:style w:type="character" w:customStyle="1" w:styleId="WW8Num2z1">
    <w:name w:val="WW8Num2z1"/>
    <w:rPr>
      <w:rFonts w:ascii="Courier New" w:hAnsi="Courier New"/>
    </w:rPr>
  </w:style>
  <w:style w:type="character" w:customStyle="1" w:styleId="WW8Num2z2">
    <w:name w:val="WW8Num2z2"/>
    <w:rPr>
      <w:rFonts w:ascii="Wingdings" w:hAnsi="Wingdings"/>
    </w:rPr>
  </w:style>
  <w:style w:type="character" w:customStyle="1" w:styleId="WW8Num3z1">
    <w:name w:val="WW8Num3z1"/>
    <w:rPr>
      <w:rFonts w:ascii="Courier New" w:hAnsi="Courier New"/>
    </w:rPr>
  </w:style>
  <w:style w:type="character" w:customStyle="1" w:styleId="WW8Num3z2">
    <w:name w:val="WW8Num3z2"/>
    <w:rPr>
      <w:rFonts w:ascii="Wingdings" w:hAnsi="Wingdings"/>
    </w:rPr>
  </w:style>
  <w:style w:type="character" w:customStyle="1" w:styleId="WW8Num3z3">
    <w:name w:val="WW8Num3z3"/>
    <w:rPr>
      <w:rFonts w:ascii="Symbol" w:hAnsi="Symbol"/>
    </w:rPr>
  </w:style>
  <w:style w:type="character" w:customStyle="1" w:styleId="WW8Num4z0">
    <w:name w:val="WW8Num4z0"/>
    <w:rPr>
      <w:rFonts w:ascii="Wingdings" w:hAnsi="Wingdings"/>
      <w:color w:val="4F81BD"/>
    </w:rPr>
  </w:style>
  <w:style w:type="character" w:customStyle="1" w:styleId="WW8Num4z1">
    <w:name w:val="WW8Num4z1"/>
    <w:rPr>
      <w:rFonts w:ascii="Courier New" w:hAnsi="Courier New"/>
    </w:rPr>
  </w:style>
  <w:style w:type="character" w:customStyle="1" w:styleId="WW8Num4z2">
    <w:name w:val="WW8Num4z2"/>
    <w:rPr>
      <w:rFonts w:ascii="Wingdings" w:hAnsi="Wingdings"/>
    </w:rPr>
  </w:style>
  <w:style w:type="character" w:customStyle="1" w:styleId="WW8Num4z3">
    <w:name w:val="WW8Num4z3"/>
    <w:rPr>
      <w:rFonts w:ascii="Symbol" w:hAnsi="Symbol"/>
    </w:rPr>
  </w:style>
  <w:style w:type="character" w:customStyle="1" w:styleId="WW8Num5z0">
    <w:name w:val="WW8Num5z0"/>
    <w:rPr>
      <w:rFonts w:ascii="Symbol" w:hAnsi="Symbol"/>
    </w:rPr>
  </w:style>
  <w:style w:type="character" w:customStyle="1" w:styleId="WW8Num5z1">
    <w:name w:val="WW8Num5z1"/>
    <w:rPr>
      <w:rFonts w:ascii="Courier New" w:hAnsi="Courier New"/>
    </w:rPr>
  </w:style>
  <w:style w:type="character" w:customStyle="1" w:styleId="WW8Num5z2">
    <w:name w:val="WW8Num5z2"/>
    <w:rPr>
      <w:rFonts w:ascii="Wingdings" w:hAnsi="Wingdings"/>
    </w:rPr>
  </w:style>
  <w:style w:type="character" w:customStyle="1" w:styleId="WW8Num6z0">
    <w:name w:val="WW8Num6z0"/>
    <w:rPr>
      <w:rFonts w:ascii="Wingdings" w:hAnsi="Wingdings"/>
      <w:color w:val="4F81BD"/>
    </w:rPr>
  </w:style>
  <w:style w:type="character" w:customStyle="1" w:styleId="WW8Num6z1">
    <w:name w:val="WW8Num6z1"/>
    <w:rPr>
      <w:rFonts w:ascii="Courier New" w:hAnsi="Courier New"/>
    </w:rPr>
  </w:style>
  <w:style w:type="character" w:customStyle="1" w:styleId="WW8Num6z2">
    <w:name w:val="WW8Num6z2"/>
    <w:rPr>
      <w:rFonts w:ascii="Wingdings" w:hAnsi="Wingdings"/>
    </w:rPr>
  </w:style>
  <w:style w:type="character" w:customStyle="1" w:styleId="WW8Num6z3">
    <w:name w:val="WW8Num6z3"/>
    <w:rPr>
      <w:rFonts w:ascii="Symbol" w:hAnsi="Symbol"/>
    </w:rPr>
  </w:style>
  <w:style w:type="character" w:customStyle="1" w:styleId="WW8Num7z0">
    <w:name w:val="WW8Num7z0"/>
    <w:rPr>
      <w:rFonts w:ascii="Wingdings" w:hAnsi="Wingdings"/>
      <w:color w:val="4F81BD"/>
    </w:rPr>
  </w:style>
  <w:style w:type="character" w:customStyle="1" w:styleId="WW8Num7z1">
    <w:name w:val="WW8Num7z1"/>
    <w:rPr>
      <w:rFonts w:ascii="Courier New" w:hAnsi="Courier New" w:cs="Courier New"/>
    </w:rPr>
  </w:style>
  <w:style w:type="character" w:customStyle="1" w:styleId="WW8Num7z2">
    <w:name w:val="WW8Num7z2"/>
    <w:rPr>
      <w:rFonts w:ascii="Wingdings" w:hAnsi="Wingdings"/>
    </w:rPr>
  </w:style>
  <w:style w:type="character" w:customStyle="1" w:styleId="WW8Num7z3">
    <w:name w:val="WW8Num7z3"/>
    <w:rPr>
      <w:rFonts w:ascii="Symbol" w:hAnsi="Symbol"/>
    </w:rPr>
  </w:style>
  <w:style w:type="character" w:customStyle="1" w:styleId="WW8Num8z0">
    <w:name w:val="WW8Num8z0"/>
    <w:rPr>
      <w:rFonts w:ascii="Wingdings" w:hAnsi="Wingdings"/>
      <w:color w:val="7030A0"/>
    </w:rPr>
  </w:style>
  <w:style w:type="character" w:customStyle="1" w:styleId="WW8Num8z1">
    <w:name w:val="WW8Num8z1"/>
    <w:rPr>
      <w:rFonts w:ascii="Courier New" w:hAnsi="Courier New" w:cs="Courier New"/>
    </w:rPr>
  </w:style>
  <w:style w:type="character" w:customStyle="1" w:styleId="WW8Num8z2">
    <w:name w:val="WW8Num8z2"/>
    <w:rPr>
      <w:rFonts w:ascii="Wingdings" w:hAnsi="Wingdings"/>
    </w:rPr>
  </w:style>
  <w:style w:type="character" w:customStyle="1" w:styleId="WW8Num8z3">
    <w:name w:val="WW8Num8z3"/>
    <w:rPr>
      <w:rFonts w:ascii="Symbol" w:hAnsi="Symbol"/>
    </w:rPr>
  </w:style>
  <w:style w:type="character" w:customStyle="1" w:styleId="WW8Num9z0">
    <w:name w:val="WW8Num9z0"/>
    <w:rPr>
      <w:rFonts w:ascii="Wingdings" w:hAnsi="Wingdings"/>
      <w:color w:val="7030A0"/>
    </w:rPr>
  </w:style>
  <w:style w:type="character" w:customStyle="1" w:styleId="WW8Num9z1">
    <w:name w:val="WW8Num9z1"/>
    <w:rPr>
      <w:rFonts w:ascii="Courier New" w:hAnsi="Courier New" w:cs="Courier New"/>
    </w:rPr>
  </w:style>
  <w:style w:type="character" w:customStyle="1" w:styleId="WW8Num9z2">
    <w:name w:val="WW8Num9z2"/>
    <w:rPr>
      <w:rFonts w:ascii="Wingdings" w:hAnsi="Wingdings"/>
    </w:rPr>
  </w:style>
  <w:style w:type="character" w:customStyle="1" w:styleId="WW8Num9z3">
    <w:name w:val="WW8Num9z3"/>
    <w:rPr>
      <w:rFonts w:ascii="Symbol" w:hAnsi="Symbol"/>
    </w:rPr>
  </w:style>
  <w:style w:type="character" w:customStyle="1" w:styleId="WW8Num10z0">
    <w:name w:val="WW8Num10z0"/>
    <w:rPr>
      <w:rFonts w:ascii="Wingdings" w:hAnsi="Wingdings"/>
      <w:color w:val="948A54"/>
    </w:rPr>
  </w:style>
  <w:style w:type="character" w:customStyle="1" w:styleId="WW8Num10z1">
    <w:name w:val="WW8Num10z1"/>
    <w:rPr>
      <w:rFonts w:ascii="Courier New" w:hAnsi="Courier New"/>
    </w:rPr>
  </w:style>
  <w:style w:type="character" w:customStyle="1" w:styleId="WW8Num10z2">
    <w:name w:val="WW8Num10z2"/>
    <w:rPr>
      <w:rFonts w:ascii="Wingdings" w:hAnsi="Wingdings"/>
    </w:rPr>
  </w:style>
  <w:style w:type="character" w:customStyle="1" w:styleId="WW8Num10z3">
    <w:name w:val="WW8Num10z3"/>
    <w:rPr>
      <w:rFonts w:ascii="Symbol" w:hAnsi="Symbol"/>
    </w:rPr>
  </w:style>
  <w:style w:type="character" w:customStyle="1" w:styleId="WW8Num11z0">
    <w:name w:val="WW8Num11z0"/>
    <w:rPr>
      <w:rFonts w:ascii="Wingdings" w:hAnsi="Wingdings"/>
      <w:color w:val="948A54"/>
    </w:rPr>
  </w:style>
  <w:style w:type="character" w:customStyle="1" w:styleId="WW8Num11z1">
    <w:name w:val="WW8Num11z1"/>
    <w:rPr>
      <w:rFonts w:ascii="Courier New" w:hAnsi="Courier New"/>
    </w:rPr>
  </w:style>
  <w:style w:type="character" w:customStyle="1" w:styleId="WW8Num11z2">
    <w:name w:val="WW8Num11z2"/>
    <w:rPr>
      <w:rFonts w:ascii="Wingdings" w:hAnsi="Wingdings"/>
    </w:rPr>
  </w:style>
  <w:style w:type="character" w:customStyle="1" w:styleId="WW8Num11z3">
    <w:name w:val="WW8Num11z3"/>
    <w:rPr>
      <w:rFonts w:ascii="Symbol" w:hAnsi="Symbol"/>
    </w:rPr>
  </w:style>
  <w:style w:type="character" w:customStyle="1" w:styleId="WW8Num12z0">
    <w:name w:val="WW8Num12z0"/>
    <w:rPr>
      <w:rFonts w:ascii="Wingdings" w:hAnsi="Wingdings"/>
      <w:color w:val="4F81BD"/>
    </w:rPr>
  </w:style>
  <w:style w:type="character" w:customStyle="1" w:styleId="WW8Num12z1">
    <w:name w:val="WW8Num12z1"/>
    <w:rPr>
      <w:rFonts w:ascii="Courier New" w:hAnsi="Courier New"/>
    </w:rPr>
  </w:style>
  <w:style w:type="character" w:customStyle="1" w:styleId="WW8Num12z2">
    <w:name w:val="WW8Num12z2"/>
    <w:rPr>
      <w:rFonts w:ascii="Wingdings" w:hAnsi="Wingdings"/>
    </w:rPr>
  </w:style>
  <w:style w:type="character" w:customStyle="1" w:styleId="WW8Num12z3">
    <w:name w:val="WW8Num12z3"/>
    <w:rPr>
      <w:rFonts w:ascii="Symbol" w:hAnsi="Symbol"/>
    </w:rPr>
  </w:style>
  <w:style w:type="character" w:customStyle="1" w:styleId="WW8Num13z0">
    <w:name w:val="WW8Num13z0"/>
    <w:rPr>
      <w:rFonts w:ascii="Wingdings" w:hAnsi="Wingdings"/>
      <w:color w:val="7030A0"/>
    </w:rPr>
  </w:style>
  <w:style w:type="character" w:customStyle="1" w:styleId="WW8Num13z1">
    <w:name w:val="WW8Num13z1"/>
    <w:rPr>
      <w:rFonts w:ascii="Courier New" w:hAnsi="Courier New"/>
    </w:rPr>
  </w:style>
  <w:style w:type="character" w:customStyle="1" w:styleId="WW8Num13z2">
    <w:name w:val="WW8Num13z2"/>
    <w:rPr>
      <w:rFonts w:ascii="Wingdings" w:hAnsi="Wingdings"/>
    </w:rPr>
  </w:style>
  <w:style w:type="character" w:customStyle="1" w:styleId="WW8Num13z3">
    <w:name w:val="WW8Num13z3"/>
    <w:rPr>
      <w:rFonts w:ascii="Symbol" w:hAnsi="Symbol"/>
    </w:rPr>
  </w:style>
  <w:style w:type="character" w:customStyle="1" w:styleId="Heading2Char">
    <w:name w:val="Heading 2 Char"/>
    <w:rPr>
      <w:rFonts w:ascii="Arial" w:eastAsia="Times New Roman" w:hAnsi="Arial" w:cs="Arial"/>
      <w:b/>
      <w:bCs/>
      <w:szCs w:val="24"/>
      <w:lang w:val="en-GB"/>
    </w:rPr>
  </w:style>
  <w:style w:type="character" w:customStyle="1" w:styleId="BalloonTextChar">
    <w:name w:val="Balloon Text Char"/>
    <w:rPr>
      <w:rFonts w:ascii="Tahoma" w:eastAsia="Times New Roman" w:hAnsi="Tahoma" w:cs="Tahoma"/>
      <w:sz w:val="16"/>
      <w:szCs w:val="16"/>
      <w:lang w:val="en-GB"/>
    </w:rPr>
  </w:style>
  <w:style w:type="character" w:customStyle="1" w:styleId="HeaderChar">
    <w:name w:val="Header Char"/>
    <w:rPr>
      <w:rFonts w:ascii="Times New Roman" w:eastAsia="Times New Roman" w:hAnsi="Times New Roman" w:cs="Times New Roman"/>
      <w:sz w:val="24"/>
      <w:szCs w:val="24"/>
      <w:lang w:val="en-GB"/>
    </w:rPr>
  </w:style>
  <w:style w:type="character" w:customStyle="1" w:styleId="FooterChar">
    <w:name w:val="Footer Char"/>
    <w:rPr>
      <w:rFonts w:ascii="Times New Roman" w:eastAsia="Times New Roman" w:hAnsi="Times New Roman" w:cs="Times New Roman"/>
      <w:sz w:val="24"/>
      <w:szCs w:val="24"/>
      <w:lang w:val="en-GB"/>
    </w:rPr>
  </w:style>
  <w:style w:type="paragraph" w:customStyle="1" w:styleId="Heading">
    <w:name w:val="Heading"/>
    <w:basedOn w:val="Normal"/>
    <w:next w:val="BodyText"/>
    <w:pPr>
      <w:keepNext/>
      <w:spacing w:before="240" w:after="120"/>
    </w:pPr>
    <w:rPr>
      <w:rFonts w:ascii="Arial" w:eastAsia="SimSun" w:hAnsi="Arial" w:cs="Lucida Sans"/>
      <w:sz w:val="28"/>
      <w:szCs w:val="28"/>
    </w:rPr>
  </w:style>
  <w:style w:type="paragraph" w:styleId="BodyText">
    <w:name w:val="Body Text"/>
    <w:basedOn w:val="Normal"/>
    <w:pPr>
      <w:spacing w:after="120"/>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rPr>
  </w:style>
  <w:style w:type="paragraph" w:customStyle="1" w:styleId="Index">
    <w:name w:val="Index"/>
    <w:basedOn w:val="Normal"/>
    <w:pPr>
      <w:suppressLineNumbers/>
    </w:pPr>
    <w:rPr>
      <w:rFonts w:cs="Lucida Sans"/>
    </w:rPr>
  </w:style>
  <w:style w:type="paragraph" w:styleId="ListParagraph">
    <w:name w:val="List Paragraph"/>
    <w:basedOn w:val="Normal"/>
    <w:qFormat/>
    <w:pPr>
      <w:ind w:left="720"/>
    </w:pPr>
  </w:style>
  <w:style w:type="paragraph" w:styleId="BalloonText">
    <w:name w:val="Balloon Text"/>
    <w:basedOn w:val="Normal"/>
    <w:rPr>
      <w:rFonts w:ascii="Tahoma" w:hAnsi="Tahoma" w:cs="Tahoma"/>
      <w:sz w:val="16"/>
      <w:szCs w:val="16"/>
    </w:rPr>
  </w:style>
  <w:style w:type="paragraph" w:styleId="Header">
    <w:name w:val="header"/>
    <w:basedOn w:val="Normal"/>
  </w:style>
  <w:style w:type="paragraph" w:styleId="Footer">
    <w:name w:val="footer"/>
    <w:basedOn w:val="Normal"/>
  </w:style>
  <w:style w:type="paragraph" w:styleId="Revision">
    <w:name w:val="Revision"/>
    <w:pPr>
      <w:suppressAutoHyphens/>
    </w:pPr>
    <w:rPr>
      <w:rFonts w:cs="Calibri"/>
      <w:sz w:val="24"/>
      <w:szCs w:val="24"/>
      <w:lang w:eastAsia="ar-SA"/>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character" w:customStyle="1" w:styleId="Heading1Char">
    <w:name w:val="Heading 1 Char"/>
    <w:basedOn w:val="DefaultParagraphFont"/>
    <w:link w:val="Heading1"/>
    <w:uiPriority w:val="9"/>
    <w:rsid w:val="00D20754"/>
    <w:rPr>
      <w:rFonts w:asciiTheme="majorHAnsi" w:eastAsiaTheme="majorEastAsia" w:hAnsiTheme="majorHAnsi" w:cstheme="majorBidi"/>
      <w:color w:val="0F4761" w:themeColor="accent1" w:themeShade="BF"/>
      <w:sz w:val="32"/>
      <w:szCs w:val="32"/>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TotalTime>
  <Pages>4</Pages>
  <Words>819</Words>
  <Characters>4670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JPEC Admin</cp:lastModifiedBy>
  <cp:revision>14</cp:revision>
  <cp:lastPrinted>2025-02-03T20:32:00Z</cp:lastPrinted>
  <dcterms:created xsi:type="dcterms:W3CDTF">2025-11-18T18:14:00Z</dcterms:created>
  <dcterms:modified xsi:type="dcterms:W3CDTF">2025-11-18T18:24:00Z</dcterms:modified>
</cp:coreProperties>
</file>