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5F2C818" w14:textId="77777777" w:rsidR="006A7958" w:rsidRDefault="006A7958">
      <w:pPr>
        <w:autoSpaceDE w:val="0"/>
        <w:spacing w:after="0" w:line="360" w:lineRule="auto"/>
        <w:jc w:val="center"/>
        <w:rPr>
          <w:rFonts w:ascii="Comic Sans MS" w:hAnsi="Comic Sans MS" w:cs="Arial"/>
          <w:b/>
          <w:bCs/>
          <w:color w:val="231F20"/>
          <w:sz w:val="28"/>
          <w:szCs w:val="28"/>
          <w:u w:val="single"/>
        </w:rPr>
      </w:pPr>
      <w:r>
        <w:rPr>
          <w:rFonts w:ascii="Comic Sans MS" w:hAnsi="Comic Sans MS" w:cs="Arial"/>
          <w:b/>
          <w:bCs/>
          <w:color w:val="231F20"/>
          <w:sz w:val="28"/>
          <w:szCs w:val="28"/>
          <w:u w:val="single"/>
        </w:rPr>
        <w:t>Looked after children</w:t>
      </w:r>
    </w:p>
    <w:p w14:paraId="0DF32D1B" w14:textId="77777777" w:rsidR="006A7958" w:rsidRPr="00771C18" w:rsidRDefault="006A7958">
      <w:pPr>
        <w:spacing w:after="0"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771C18">
        <w:rPr>
          <w:rFonts w:ascii="Comic Sans MS" w:hAnsi="Comic Sans MS" w:cs="Arial"/>
          <w:b/>
          <w:bCs/>
          <w:sz w:val="24"/>
          <w:szCs w:val="24"/>
          <w:u w:val="single"/>
        </w:rPr>
        <w:t>Policy statement</w:t>
      </w:r>
    </w:p>
    <w:p w14:paraId="2F9C3B32" w14:textId="77777777" w:rsidR="00410DCA" w:rsidRPr="00410DCA" w:rsidRDefault="00410DCA" w:rsidP="00E546F9">
      <w:pPr>
        <w:spacing w:after="0" w:line="240" w:lineRule="auto"/>
        <w:rPr>
          <w:rFonts w:ascii="Comic Sans MS" w:hAnsi="Comic Sans MS" w:cs="Arial"/>
          <w:bCs/>
          <w:sz w:val="24"/>
          <w:szCs w:val="24"/>
        </w:rPr>
      </w:pPr>
      <w:r w:rsidRPr="00410DCA">
        <w:rPr>
          <w:rFonts w:ascii="Comic Sans MS" w:hAnsi="Comic Sans MS" w:cs="Arial"/>
          <w:bCs/>
          <w:sz w:val="24"/>
          <w:szCs w:val="24"/>
        </w:rPr>
        <w:t xml:space="preserve">Ready Steady Grow Pre-School is committed to offering high-quality, inclusive early years provision based on equality of opportunity for all children. We recognise that </w:t>
      </w:r>
      <w:r w:rsidRPr="00410DCA">
        <w:rPr>
          <w:rFonts w:ascii="Comic Sans MS" w:hAnsi="Comic Sans MS" w:cs="Arial"/>
          <w:b/>
          <w:bCs/>
          <w:sz w:val="24"/>
          <w:szCs w:val="24"/>
        </w:rPr>
        <w:t>Looked After Children (LAC)</w:t>
      </w:r>
      <w:r w:rsidRPr="00410DCA">
        <w:rPr>
          <w:rFonts w:ascii="Comic Sans MS" w:hAnsi="Comic Sans MS" w:cs="Arial"/>
          <w:bCs/>
          <w:sz w:val="24"/>
          <w:szCs w:val="24"/>
        </w:rPr>
        <w:t xml:space="preserve"> and </w:t>
      </w:r>
      <w:r w:rsidRPr="00410DCA">
        <w:rPr>
          <w:rFonts w:ascii="Comic Sans MS" w:hAnsi="Comic Sans MS" w:cs="Arial"/>
          <w:b/>
          <w:bCs/>
          <w:sz w:val="24"/>
          <w:szCs w:val="24"/>
        </w:rPr>
        <w:t>Previously Looked After Children (PLAC)</w:t>
      </w:r>
      <w:r w:rsidRPr="00410DCA">
        <w:rPr>
          <w:rFonts w:ascii="Comic Sans MS" w:hAnsi="Comic Sans MS" w:cs="Arial"/>
          <w:bCs/>
          <w:sz w:val="24"/>
          <w:szCs w:val="24"/>
        </w:rPr>
        <w:t xml:space="preserve"> can face additional barriers to learning, emotional stability, and well-being due to earlier experiences of trauma, loss, or instability.</w:t>
      </w:r>
    </w:p>
    <w:p w14:paraId="1797CC40" w14:textId="77777777" w:rsidR="00410DCA" w:rsidRPr="00410DCA" w:rsidRDefault="00410DCA" w:rsidP="00E546F9">
      <w:pPr>
        <w:spacing w:after="0" w:line="240" w:lineRule="auto"/>
        <w:rPr>
          <w:rFonts w:ascii="Comic Sans MS" w:hAnsi="Comic Sans MS" w:cs="Arial"/>
          <w:bCs/>
          <w:sz w:val="24"/>
          <w:szCs w:val="24"/>
        </w:rPr>
      </w:pPr>
      <w:r w:rsidRPr="00410DCA">
        <w:rPr>
          <w:rFonts w:ascii="Comic Sans MS" w:hAnsi="Comic Sans MS" w:cs="Arial"/>
          <w:bCs/>
          <w:sz w:val="24"/>
          <w:szCs w:val="24"/>
        </w:rPr>
        <w:t>We are committed to:</w:t>
      </w:r>
    </w:p>
    <w:p w14:paraId="358379FC" w14:textId="77777777" w:rsidR="00410DCA" w:rsidRPr="00410DCA" w:rsidRDefault="00410DCA" w:rsidP="00E546F9">
      <w:pPr>
        <w:numPr>
          <w:ilvl w:val="0"/>
          <w:numId w:val="9"/>
        </w:numPr>
        <w:spacing w:after="0" w:line="240" w:lineRule="auto"/>
        <w:rPr>
          <w:rFonts w:ascii="Comic Sans MS" w:hAnsi="Comic Sans MS" w:cs="Arial"/>
          <w:bCs/>
          <w:sz w:val="24"/>
          <w:szCs w:val="24"/>
        </w:rPr>
      </w:pPr>
      <w:r w:rsidRPr="00410DCA">
        <w:rPr>
          <w:rFonts w:ascii="Comic Sans MS" w:hAnsi="Comic Sans MS" w:cs="Arial"/>
          <w:bCs/>
          <w:sz w:val="24"/>
          <w:szCs w:val="24"/>
        </w:rPr>
        <w:t xml:space="preserve">providing a nurturing, predictable, attachment-aware </w:t>
      </w:r>
      <w:proofErr w:type="gramStart"/>
      <w:r w:rsidRPr="00410DCA">
        <w:rPr>
          <w:rFonts w:ascii="Comic Sans MS" w:hAnsi="Comic Sans MS" w:cs="Arial"/>
          <w:bCs/>
          <w:sz w:val="24"/>
          <w:szCs w:val="24"/>
        </w:rPr>
        <w:t>environment;</w:t>
      </w:r>
      <w:proofErr w:type="gramEnd"/>
    </w:p>
    <w:p w14:paraId="0FEB7E02" w14:textId="77777777" w:rsidR="00410DCA" w:rsidRPr="00410DCA" w:rsidRDefault="00410DCA" w:rsidP="00E546F9">
      <w:pPr>
        <w:numPr>
          <w:ilvl w:val="0"/>
          <w:numId w:val="9"/>
        </w:numPr>
        <w:spacing w:after="0" w:line="240" w:lineRule="auto"/>
        <w:rPr>
          <w:rFonts w:ascii="Comic Sans MS" w:hAnsi="Comic Sans MS" w:cs="Arial"/>
          <w:bCs/>
          <w:sz w:val="24"/>
          <w:szCs w:val="24"/>
        </w:rPr>
      </w:pPr>
      <w:r w:rsidRPr="00410DCA">
        <w:rPr>
          <w:rFonts w:ascii="Comic Sans MS" w:hAnsi="Comic Sans MS" w:cs="Arial"/>
          <w:bCs/>
          <w:sz w:val="24"/>
          <w:szCs w:val="24"/>
        </w:rPr>
        <w:t xml:space="preserve">working collaboratively with the child’s foster carer, social worker, and the Bromley Virtual </w:t>
      </w:r>
      <w:proofErr w:type="gramStart"/>
      <w:r w:rsidRPr="00410DCA">
        <w:rPr>
          <w:rFonts w:ascii="Comic Sans MS" w:hAnsi="Comic Sans MS" w:cs="Arial"/>
          <w:bCs/>
          <w:sz w:val="24"/>
          <w:szCs w:val="24"/>
        </w:rPr>
        <w:t>School;</w:t>
      </w:r>
      <w:proofErr w:type="gramEnd"/>
    </w:p>
    <w:p w14:paraId="584DD4D0" w14:textId="77777777" w:rsidR="00410DCA" w:rsidRPr="00410DCA" w:rsidRDefault="00410DCA" w:rsidP="00E546F9">
      <w:pPr>
        <w:numPr>
          <w:ilvl w:val="0"/>
          <w:numId w:val="9"/>
        </w:numPr>
        <w:spacing w:after="0" w:line="240" w:lineRule="auto"/>
        <w:rPr>
          <w:rFonts w:ascii="Comic Sans MS" w:hAnsi="Comic Sans MS" w:cs="Arial"/>
          <w:bCs/>
          <w:sz w:val="24"/>
          <w:szCs w:val="24"/>
        </w:rPr>
      </w:pPr>
      <w:r w:rsidRPr="00410DCA">
        <w:rPr>
          <w:rFonts w:ascii="Comic Sans MS" w:hAnsi="Comic Sans MS" w:cs="Arial"/>
          <w:bCs/>
          <w:sz w:val="24"/>
          <w:szCs w:val="24"/>
        </w:rPr>
        <w:t xml:space="preserve">ensuring LAC/PLAC children receive personalised support to help them </w:t>
      </w:r>
      <w:proofErr w:type="gramStart"/>
      <w:r w:rsidRPr="00410DCA">
        <w:rPr>
          <w:rFonts w:ascii="Comic Sans MS" w:hAnsi="Comic Sans MS" w:cs="Arial"/>
          <w:bCs/>
          <w:sz w:val="24"/>
          <w:szCs w:val="24"/>
        </w:rPr>
        <w:t>thrive;</w:t>
      </w:r>
      <w:proofErr w:type="gramEnd"/>
    </w:p>
    <w:p w14:paraId="3CEA1158" w14:textId="77777777" w:rsidR="00410DCA" w:rsidRPr="00410DCA" w:rsidRDefault="00410DCA" w:rsidP="00E546F9">
      <w:pPr>
        <w:numPr>
          <w:ilvl w:val="0"/>
          <w:numId w:val="9"/>
        </w:numPr>
        <w:spacing w:after="0" w:line="240" w:lineRule="auto"/>
        <w:rPr>
          <w:rFonts w:ascii="Comic Sans MS" w:hAnsi="Comic Sans MS" w:cs="Arial"/>
          <w:bCs/>
          <w:sz w:val="24"/>
          <w:szCs w:val="24"/>
        </w:rPr>
      </w:pPr>
      <w:r w:rsidRPr="00410DCA">
        <w:rPr>
          <w:rFonts w:ascii="Comic Sans MS" w:hAnsi="Comic Sans MS" w:cs="Arial"/>
          <w:bCs/>
          <w:sz w:val="24"/>
          <w:szCs w:val="24"/>
        </w:rPr>
        <w:t xml:space="preserve">promoting each child’s right to safety, stability, belonging, and </w:t>
      </w:r>
      <w:proofErr w:type="gramStart"/>
      <w:r w:rsidRPr="00410DCA">
        <w:rPr>
          <w:rFonts w:ascii="Comic Sans MS" w:hAnsi="Comic Sans MS" w:cs="Arial"/>
          <w:bCs/>
          <w:sz w:val="24"/>
          <w:szCs w:val="24"/>
        </w:rPr>
        <w:t>respect;</w:t>
      </w:r>
      <w:proofErr w:type="gramEnd"/>
    </w:p>
    <w:p w14:paraId="7AA83861" w14:textId="77777777" w:rsidR="00410DCA" w:rsidRPr="00410DCA" w:rsidRDefault="00410DCA" w:rsidP="00E546F9">
      <w:pPr>
        <w:numPr>
          <w:ilvl w:val="0"/>
          <w:numId w:val="9"/>
        </w:numPr>
        <w:spacing w:after="0" w:line="240" w:lineRule="auto"/>
        <w:rPr>
          <w:rFonts w:ascii="Comic Sans MS" w:hAnsi="Comic Sans MS" w:cs="Arial"/>
          <w:bCs/>
          <w:sz w:val="24"/>
          <w:szCs w:val="24"/>
        </w:rPr>
      </w:pPr>
      <w:r w:rsidRPr="00410DCA">
        <w:rPr>
          <w:rFonts w:ascii="Comic Sans MS" w:hAnsi="Comic Sans MS" w:cs="Arial"/>
          <w:bCs/>
          <w:sz w:val="24"/>
          <w:szCs w:val="24"/>
        </w:rPr>
        <w:t>ensuring their voice is heard and considered in all decision-making appropriate to their age and stage.</w:t>
      </w:r>
    </w:p>
    <w:p w14:paraId="2287D228" w14:textId="77777777" w:rsidR="00410DCA" w:rsidRPr="00410DCA" w:rsidRDefault="00410DCA" w:rsidP="00E546F9">
      <w:pPr>
        <w:spacing w:after="0" w:line="240" w:lineRule="auto"/>
        <w:rPr>
          <w:rFonts w:ascii="Comic Sans MS" w:hAnsi="Comic Sans MS" w:cs="Arial"/>
          <w:bCs/>
          <w:sz w:val="24"/>
          <w:szCs w:val="24"/>
        </w:rPr>
      </w:pPr>
      <w:r w:rsidRPr="00410DCA">
        <w:rPr>
          <w:rFonts w:ascii="Comic Sans MS" w:hAnsi="Comic Sans MS" w:cs="Arial"/>
          <w:bCs/>
          <w:sz w:val="24"/>
          <w:szCs w:val="24"/>
        </w:rPr>
        <w:t xml:space="preserve">Children may come into care for </w:t>
      </w:r>
      <w:proofErr w:type="gramStart"/>
      <w:r w:rsidRPr="00410DCA">
        <w:rPr>
          <w:rFonts w:ascii="Comic Sans MS" w:hAnsi="Comic Sans MS" w:cs="Arial"/>
          <w:bCs/>
          <w:sz w:val="24"/>
          <w:szCs w:val="24"/>
        </w:rPr>
        <w:t>a number of</w:t>
      </w:r>
      <w:proofErr w:type="gramEnd"/>
      <w:r w:rsidRPr="00410DCA">
        <w:rPr>
          <w:rFonts w:ascii="Comic Sans MS" w:hAnsi="Comic Sans MS" w:cs="Arial"/>
          <w:bCs/>
          <w:sz w:val="24"/>
          <w:szCs w:val="24"/>
        </w:rPr>
        <w:t xml:space="preserve"> reasons. Whatever the circumstances, the experience of separation from their home and family can impact their emotional well-being, behaviour, and readiness to learn. High-quality early years provision can play a crucial role in building resilience and supporting recovery.</w:t>
      </w:r>
    </w:p>
    <w:p w14:paraId="4F96182E" w14:textId="77777777" w:rsidR="00410DCA" w:rsidRPr="00410DCA" w:rsidRDefault="00410DCA" w:rsidP="00E546F9">
      <w:pPr>
        <w:spacing w:after="0" w:line="240" w:lineRule="auto"/>
        <w:rPr>
          <w:rFonts w:ascii="Comic Sans MS" w:hAnsi="Comic Sans MS" w:cs="Arial"/>
          <w:bCs/>
          <w:sz w:val="24"/>
          <w:szCs w:val="24"/>
        </w:rPr>
      </w:pPr>
      <w:r w:rsidRPr="00410DCA">
        <w:rPr>
          <w:rFonts w:ascii="Comic Sans MS" w:hAnsi="Comic Sans MS" w:cs="Arial"/>
          <w:bCs/>
          <w:sz w:val="24"/>
          <w:szCs w:val="24"/>
        </w:rPr>
        <w:t>We have high aspirations for all LAC/PLAC children and recognise their entitlement to targeted support, stability, and a designated lead professional within the setting.</w:t>
      </w:r>
    </w:p>
    <w:p w14:paraId="3C34A44D" w14:textId="77777777" w:rsidR="006A7958" w:rsidRDefault="006A7958" w:rsidP="00E546F9">
      <w:pPr>
        <w:spacing w:after="0" w:line="240" w:lineRule="auto"/>
        <w:rPr>
          <w:rFonts w:ascii="Comic Sans MS" w:hAnsi="Comic Sans MS" w:cs="Arial"/>
          <w:color w:val="EE0000"/>
          <w:sz w:val="24"/>
          <w:szCs w:val="24"/>
        </w:rPr>
      </w:pPr>
    </w:p>
    <w:p w14:paraId="230D7725" w14:textId="77777777" w:rsidR="00E546F9" w:rsidRPr="001D3713" w:rsidRDefault="00E546F9">
      <w:pPr>
        <w:spacing w:after="0" w:line="360" w:lineRule="auto"/>
        <w:rPr>
          <w:rFonts w:ascii="Comic Sans MS" w:hAnsi="Comic Sans MS" w:cs="Arial"/>
          <w:color w:val="EE0000"/>
          <w:sz w:val="24"/>
          <w:szCs w:val="24"/>
        </w:rPr>
      </w:pPr>
    </w:p>
    <w:p w14:paraId="30CA3373" w14:textId="07FFADED" w:rsidR="00E546F9" w:rsidRPr="00771C18" w:rsidRDefault="00E546F9" w:rsidP="00E546F9">
      <w:pPr>
        <w:spacing w:after="0"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771C18">
        <w:rPr>
          <w:rFonts w:ascii="Comic Sans MS" w:hAnsi="Comic Sans MS" w:cs="Arial"/>
          <w:b/>
          <w:bCs/>
          <w:sz w:val="24"/>
          <w:szCs w:val="24"/>
          <w:u w:val="single"/>
        </w:rPr>
        <w:t>Legislative and Statutory Framework</w:t>
      </w:r>
    </w:p>
    <w:p w14:paraId="5824877C" w14:textId="77777777" w:rsidR="00E546F9" w:rsidRPr="00E546F9" w:rsidRDefault="00E546F9" w:rsidP="00960438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This policy is informed by the following statutory guidance and legislation:</w:t>
      </w:r>
    </w:p>
    <w:p w14:paraId="0C6E8F8B" w14:textId="77777777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Children Act 1989 &amp; 2004</w:t>
      </w:r>
    </w:p>
    <w:p w14:paraId="088585C4" w14:textId="77777777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Children and Social Work Act 2017</w:t>
      </w:r>
    </w:p>
    <w:p w14:paraId="05696183" w14:textId="77777777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Working Together to Safeguard Children 2023</w:t>
      </w:r>
    </w:p>
    <w:p w14:paraId="36CE7FA2" w14:textId="77777777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EYFS Statutory Framework 2024</w:t>
      </w:r>
    </w:p>
    <w:p w14:paraId="2B0347AA" w14:textId="77777777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Promoting the Health and Well-being of Looked After Children (DfE 2015)</w:t>
      </w:r>
    </w:p>
    <w:p w14:paraId="37E1081F" w14:textId="77777777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Education for Looked After Children (DfE Virtual Schools Guidance)</w:t>
      </w:r>
    </w:p>
    <w:p w14:paraId="4F014C0D" w14:textId="77777777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Data Protection Act 2018</w:t>
      </w:r>
      <w:r w:rsidRPr="00E546F9">
        <w:rPr>
          <w:rFonts w:ascii="Comic Sans MS" w:hAnsi="Comic Sans MS" w:cs="Arial"/>
          <w:sz w:val="24"/>
          <w:szCs w:val="24"/>
        </w:rPr>
        <w:t xml:space="preserve"> and </w:t>
      </w:r>
      <w:r w:rsidRPr="00E546F9">
        <w:rPr>
          <w:rFonts w:ascii="Comic Sans MS" w:hAnsi="Comic Sans MS" w:cs="Arial"/>
          <w:i/>
          <w:iCs/>
          <w:sz w:val="24"/>
          <w:szCs w:val="24"/>
        </w:rPr>
        <w:t>UK GDPR</w:t>
      </w:r>
    </w:p>
    <w:p w14:paraId="7FCF70CD" w14:textId="77777777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London Child Protection Procedures</w:t>
      </w:r>
    </w:p>
    <w:p w14:paraId="54275FC2" w14:textId="77777777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Bromley Safeguarding Children Partnership (BSCP) policies</w:t>
      </w:r>
    </w:p>
    <w:p w14:paraId="059175EA" w14:textId="77777777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Bromley Virtual School guidance for Early Years</w:t>
      </w:r>
    </w:p>
    <w:p w14:paraId="2E995F09" w14:textId="77777777" w:rsidR="007A62A3" w:rsidRDefault="007A62A3" w:rsidP="00E546F9">
      <w:pPr>
        <w:spacing w:after="0" w:line="36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682FC27F" w14:textId="77777777" w:rsidR="00960438" w:rsidRDefault="00960438" w:rsidP="00E546F9">
      <w:pPr>
        <w:spacing w:after="0" w:line="36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1ED726DA" w14:textId="4CDF9943" w:rsidR="00E546F9" w:rsidRPr="00771C18" w:rsidRDefault="00E546F9" w:rsidP="00E546F9">
      <w:pPr>
        <w:spacing w:after="0"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771C18">
        <w:rPr>
          <w:rFonts w:ascii="Comic Sans MS" w:hAnsi="Comic Sans MS" w:cs="Arial"/>
          <w:b/>
          <w:bCs/>
          <w:sz w:val="24"/>
          <w:szCs w:val="24"/>
          <w:u w:val="single"/>
        </w:rPr>
        <w:lastRenderedPageBreak/>
        <w:t>Definitions</w:t>
      </w:r>
    </w:p>
    <w:p w14:paraId="3EFA4207" w14:textId="77777777" w:rsidR="00E546F9" w:rsidRDefault="00E546F9" w:rsidP="007A62A3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Looked After Child (LAC): A child who is subject to a Care Order under Section 31 of the Children Act 1989 or accommodated under Section 20 (voluntary care).</w:t>
      </w:r>
    </w:p>
    <w:p w14:paraId="47F762A2" w14:textId="77777777" w:rsidR="00960438" w:rsidRPr="00E546F9" w:rsidRDefault="00960438" w:rsidP="007A62A3">
      <w:pPr>
        <w:spacing w:after="0" w:line="240" w:lineRule="auto"/>
        <w:rPr>
          <w:rFonts w:ascii="Comic Sans MS" w:hAnsi="Comic Sans MS" w:cs="Arial"/>
          <w:sz w:val="24"/>
          <w:szCs w:val="24"/>
        </w:rPr>
      </w:pPr>
    </w:p>
    <w:p w14:paraId="21C3CF4D" w14:textId="77777777" w:rsidR="00E546F9" w:rsidRDefault="00E546F9" w:rsidP="007A62A3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Previously Looked After Child (PLAC): A child who is no longer looked after because they have been adopted, are subject to a Special Guardianship Order (SGO), or a Child Arrangements Order (CAO).</w:t>
      </w:r>
    </w:p>
    <w:p w14:paraId="3FE2687A" w14:textId="77777777" w:rsidR="00960438" w:rsidRPr="00E546F9" w:rsidRDefault="00960438" w:rsidP="007A62A3">
      <w:pPr>
        <w:spacing w:after="0" w:line="240" w:lineRule="auto"/>
        <w:rPr>
          <w:rFonts w:ascii="Comic Sans MS" w:hAnsi="Comic Sans MS" w:cs="Arial"/>
          <w:sz w:val="24"/>
          <w:szCs w:val="24"/>
        </w:rPr>
      </w:pPr>
    </w:p>
    <w:p w14:paraId="6FF47EC2" w14:textId="77777777" w:rsidR="00E546F9" w:rsidRPr="00E546F9" w:rsidRDefault="00E546F9" w:rsidP="007A62A3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Corporate Parent: The Local Authority responsible for safeguarding the child’s welfare and outcomes.</w:t>
      </w:r>
    </w:p>
    <w:p w14:paraId="11AFC4C0" w14:textId="018DD3BB" w:rsidR="00E546F9" w:rsidRPr="00E546F9" w:rsidRDefault="00E546F9" w:rsidP="00E546F9">
      <w:pPr>
        <w:spacing w:after="0" w:line="36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1F1BBF5C" w14:textId="10210C16" w:rsidR="00E546F9" w:rsidRPr="00771C18" w:rsidRDefault="00E546F9" w:rsidP="00E546F9">
      <w:pPr>
        <w:spacing w:after="0"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771C18">
        <w:rPr>
          <w:rFonts w:ascii="Comic Sans MS" w:hAnsi="Comic Sans MS" w:cs="Arial"/>
          <w:b/>
          <w:bCs/>
          <w:sz w:val="24"/>
          <w:szCs w:val="24"/>
          <w:u w:val="single"/>
        </w:rPr>
        <w:t>Key Principles</w:t>
      </w:r>
    </w:p>
    <w:p w14:paraId="0688FC73" w14:textId="77777777" w:rsidR="00E546F9" w:rsidRPr="00E546F9" w:rsidRDefault="00E546F9" w:rsidP="00960438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We commit to:</w:t>
      </w:r>
    </w:p>
    <w:p w14:paraId="50497AF4" w14:textId="780405D9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  <w:r w:rsidRPr="00E546F9">
        <w:rPr>
          <w:rFonts w:ascii="Comic Sans MS" w:hAnsi="Comic Sans MS" w:cs="Arial"/>
          <w:b/>
          <w:bCs/>
          <w:sz w:val="24"/>
          <w:szCs w:val="24"/>
        </w:rPr>
        <w:t>Attachment-Aware Practice</w:t>
      </w:r>
    </w:p>
    <w:p w14:paraId="2DFEBECE" w14:textId="77777777" w:rsidR="00E546F9" w:rsidRPr="00E546F9" w:rsidRDefault="00E546F9" w:rsidP="00960438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We recognise the importance of attachment, </w:t>
      </w:r>
      <w:proofErr w:type="spellStart"/>
      <w:r w:rsidRPr="00E546F9">
        <w:rPr>
          <w:rFonts w:ascii="Comic Sans MS" w:hAnsi="Comic Sans MS" w:cs="Arial"/>
          <w:sz w:val="24"/>
          <w:szCs w:val="24"/>
        </w:rPr>
        <w:t>attunement</w:t>
      </w:r>
      <w:proofErr w:type="spellEnd"/>
      <w:r w:rsidRPr="00E546F9">
        <w:rPr>
          <w:rFonts w:ascii="Comic Sans MS" w:hAnsi="Comic Sans MS" w:cs="Arial"/>
          <w:sz w:val="24"/>
          <w:szCs w:val="24"/>
        </w:rPr>
        <w:t>, emotional co-regulation, and consistency for LAC/PLAC. Staff receive guidance or training to ensure practice supports children who may have experienced trauma.</w:t>
      </w:r>
    </w:p>
    <w:p w14:paraId="20EAA859" w14:textId="3FDDFDA8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  <w:r w:rsidRPr="00E546F9">
        <w:rPr>
          <w:rFonts w:ascii="Comic Sans MS" w:hAnsi="Comic Sans MS" w:cs="Arial"/>
          <w:b/>
          <w:bCs/>
          <w:sz w:val="24"/>
          <w:szCs w:val="24"/>
        </w:rPr>
        <w:t>Stability and Continuity</w:t>
      </w:r>
    </w:p>
    <w:p w14:paraId="65492B0F" w14:textId="77777777" w:rsidR="00E546F9" w:rsidRPr="00E546F9" w:rsidRDefault="00E546F9" w:rsidP="00960438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We aim to ensure consistency in routines, staffing, expectations, and communication, reducing additional stress for the child.</w:t>
      </w:r>
    </w:p>
    <w:p w14:paraId="4305B84A" w14:textId="47FDCAAE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  <w:r w:rsidRPr="00E546F9">
        <w:rPr>
          <w:rFonts w:ascii="Comic Sans MS" w:hAnsi="Comic Sans MS" w:cs="Arial"/>
          <w:b/>
          <w:bCs/>
          <w:sz w:val="24"/>
          <w:szCs w:val="24"/>
        </w:rPr>
        <w:t>Partnership Working</w:t>
      </w:r>
    </w:p>
    <w:p w14:paraId="4D7BC08E" w14:textId="77777777" w:rsidR="00E546F9" w:rsidRPr="00E546F9" w:rsidRDefault="00E546F9" w:rsidP="00960438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We work collaboratively with:</w:t>
      </w:r>
    </w:p>
    <w:p w14:paraId="1F96E0FA" w14:textId="77777777" w:rsidR="00E546F9" w:rsidRPr="00E546F9" w:rsidRDefault="00E546F9" w:rsidP="00D94439">
      <w:pPr>
        <w:numPr>
          <w:ilvl w:val="0"/>
          <w:numId w:val="25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the child’s allocated social worker,</w:t>
      </w:r>
    </w:p>
    <w:p w14:paraId="7A41A50B" w14:textId="77777777" w:rsidR="00E546F9" w:rsidRPr="00E546F9" w:rsidRDefault="00E546F9" w:rsidP="00D94439">
      <w:pPr>
        <w:numPr>
          <w:ilvl w:val="0"/>
          <w:numId w:val="25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foster carer(s),</w:t>
      </w:r>
    </w:p>
    <w:p w14:paraId="4365891D" w14:textId="77777777" w:rsidR="00E546F9" w:rsidRPr="00E546F9" w:rsidRDefault="00E546F9" w:rsidP="00D94439">
      <w:pPr>
        <w:numPr>
          <w:ilvl w:val="0"/>
          <w:numId w:val="25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birth parents (where appropriate and agreed),</w:t>
      </w:r>
    </w:p>
    <w:p w14:paraId="2949E997" w14:textId="77777777" w:rsidR="00E546F9" w:rsidRPr="00E546F9" w:rsidRDefault="00E546F9" w:rsidP="00D94439">
      <w:pPr>
        <w:numPr>
          <w:ilvl w:val="0"/>
          <w:numId w:val="25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Bromley Virtual School,</w:t>
      </w:r>
    </w:p>
    <w:p w14:paraId="13930759" w14:textId="77777777" w:rsidR="00E546F9" w:rsidRPr="00E546F9" w:rsidRDefault="00E546F9" w:rsidP="00D94439">
      <w:pPr>
        <w:numPr>
          <w:ilvl w:val="0"/>
          <w:numId w:val="25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health professionals,</w:t>
      </w:r>
    </w:p>
    <w:p w14:paraId="0A8D8B5F" w14:textId="77777777" w:rsidR="00E546F9" w:rsidRPr="00E546F9" w:rsidRDefault="00E546F9" w:rsidP="00D94439">
      <w:pPr>
        <w:numPr>
          <w:ilvl w:val="0"/>
          <w:numId w:val="25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Bromley Early Years SEND team, and</w:t>
      </w:r>
    </w:p>
    <w:p w14:paraId="73286B2A" w14:textId="77777777" w:rsidR="00E546F9" w:rsidRPr="00E546F9" w:rsidRDefault="00E546F9" w:rsidP="00D94439">
      <w:pPr>
        <w:numPr>
          <w:ilvl w:val="0"/>
          <w:numId w:val="25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any relevant multi-agency professionals.</w:t>
      </w:r>
    </w:p>
    <w:p w14:paraId="70A4182D" w14:textId="31EE9393" w:rsidR="00E546F9" w:rsidRPr="00E546F9" w:rsidRDefault="00E546F9" w:rsidP="00960438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  <w:r w:rsidRPr="00E546F9">
        <w:rPr>
          <w:rFonts w:ascii="Comic Sans MS" w:hAnsi="Comic Sans MS" w:cs="Arial"/>
          <w:b/>
          <w:bCs/>
          <w:sz w:val="24"/>
          <w:szCs w:val="24"/>
        </w:rPr>
        <w:t>Confidentiality and Information Sharing</w:t>
      </w:r>
    </w:p>
    <w:p w14:paraId="6240622B" w14:textId="77777777" w:rsidR="00E546F9" w:rsidRPr="00E546F9" w:rsidRDefault="00E546F9" w:rsidP="00960438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Information about a child’s looked after status is kept strictly confidential and shared only on a need-to-know basis in line with statutory guidance and the care plan.</w:t>
      </w:r>
    </w:p>
    <w:p w14:paraId="5B02F425" w14:textId="16B16E6D" w:rsidR="00E546F9" w:rsidRDefault="00E546F9" w:rsidP="00FC4D48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61CE33EC" w14:textId="77777777" w:rsidR="00FC4D48" w:rsidRPr="00E546F9" w:rsidRDefault="00FC4D48" w:rsidP="00FC4D48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1B5D1832" w14:textId="6BD5D799" w:rsidR="00E546F9" w:rsidRPr="00771C18" w:rsidRDefault="00E546F9" w:rsidP="00E546F9">
      <w:pPr>
        <w:spacing w:after="0"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771C18">
        <w:rPr>
          <w:rFonts w:ascii="Comic Sans MS" w:hAnsi="Comic Sans MS" w:cs="Arial"/>
          <w:b/>
          <w:bCs/>
          <w:sz w:val="24"/>
          <w:szCs w:val="24"/>
          <w:u w:val="single"/>
        </w:rPr>
        <w:t>Admissions and Entitlement</w:t>
      </w:r>
    </w:p>
    <w:p w14:paraId="5D75E717" w14:textId="557B0384" w:rsidR="00E546F9" w:rsidRPr="00E546F9" w:rsidRDefault="00E546F9" w:rsidP="00692FBD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Two-Year-Old Funded Places</w:t>
      </w:r>
    </w:p>
    <w:p w14:paraId="0F2F4EA6" w14:textId="77777777" w:rsidR="00E546F9" w:rsidRPr="00E546F9" w:rsidRDefault="00E546F9" w:rsidP="00692FBD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We offer funded 2-year places for looked after children where:</w:t>
      </w:r>
    </w:p>
    <w:p w14:paraId="24E9025C" w14:textId="77777777" w:rsidR="00E546F9" w:rsidRPr="00E546F9" w:rsidRDefault="00E546F9" w:rsidP="00692FBD">
      <w:pPr>
        <w:numPr>
          <w:ilvl w:val="0"/>
          <w:numId w:val="26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the foster placement has been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stable</w:t>
      </w:r>
      <w:proofErr w:type="gramEnd"/>
      <w:r w:rsidRPr="00E546F9">
        <w:rPr>
          <w:rFonts w:ascii="Comic Sans MS" w:hAnsi="Comic Sans MS" w:cs="Arial"/>
          <w:sz w:val="24"/>
          <w:szCs w:val="24"/>
        </w:rPr>
        <w:t xml:space="preserve"> for at least two months, and</w:t>
      </w:r>
    </w:p>
    <w:p w14:paraId="1A0C44E9" w14:textId="77777777" w:rsidR="00E546F9" w:rsidRPr="00E546F9" w:rsidRDefault="00E546F9" w:rsidP="00692FBD">
      <w:pPr>
        <w:numPr>
          <w:ilvl w:val="0"/>
          <w:numId w:val="26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lastRenderedPageBreak/>
        <w:t>the child shows signs of secure attachment to their foster carer.</w:t>
      </w:r>
    </w:p>
    <w:p w14:paraId="63BC6F0A" w14:textId="24672F36" w:rsidR="00E546F9" w:rsidRPr="00E546F9" w:rsidRDefault="00E546F9" w:rsidP="00692FBD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  <w:r w:rsidRPr="00E546F9">
        <w:rPr>
          <w:rFonts w:ascii="Comic Sans MS" w:hAnsi="Comic Sans MS" w:cs="Arial"/>
          <w:b/>
          <w:bCs/>
          <w:sz w:val="24"/>
          <w:szCs w:val="24"/>
        </w:rPr>
        <w:t>Universal Early Education Entitlement (3–4 Years)</w:t>
      </w:r>
    </w:p>
    <w:p w14:paraId="4EFCCF03" w14:textId="77777777" w:rsidR="00E546F9" w:rsidRPr="00E546F9" w:rsidRDefault="00E546F9" w:rsidP="00692FBD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We offer funded places for all LAC/PLAC children aged 3–4.</w:t>
      </w:r>
      <w:r w:rsidRPr="00E546F9">
        <w:rPr>
          <w:rFonts w:ascii="Comic Sans MS" w:hAnsi="Comic Sans MS" w:cs="Arial"/>
          <w:sz w:val="24"/>
          <w:szCs w:val="24"/>
        </w:rPr>
        <w:br/>
        <w:t>We expect the child to have been with their foster carer for at least one month, demonstrating signs of forming a secure attachment.</w:t>
      </w:r>
    </w:p>
    <w:p w14:paraId="539E9402" w14:textId="47032E02" w:rsidR="00E546F9" w:rsidRPr="00E546F9" w:rsidRDefault="00E546F9" w:rsidP="00692FBD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  <w:r w:rsidRPr="00E546F9">
        <w:rPr>
          <w:rFonts w:ascii="Comic Sans MS" w:hAnsi="Comic Sans MS" w:cs="Arial"/>
          <w:b/>
          <w:bCs/>
          <w:sz w:val="24"/>
          <w:szCs w:val="24"/>
        </w:rPr>
        <w:t xml:space="preserve"> ‘Stay and Play’ Transitional Offer</w:t>
      </w:r>
    </w:p>
    <w:p w14:paraId="05A0FC7A" w14:textId="77777777" w:rsidR="00E546F9" w:rsidRPr="00E546F9" w:rsidRDefault="00E546F9" w:rsidP="00692FBD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Where a foster placement is new, temporary, or still stabilising, we will offer extended settling-in sessions and stay-and-play to support emotional security and trust building.</w:t>
      </w:r>
    </w:p>
    <w:p w14:paraId="0C028F71" w14:textId="18BDB12A" w:rsidR="00E546F9" w:rsidRPr="00E546F9" w:rsidRDefault="00E546F9" w:rsidP="00692FBD">
      <w:pPr>
        <w:numPr>
          <w:ilvl w:val="0"/>
          <w:numId w:val="10"/>
        </w:num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  <w:r w:rsidRPr="00E546F9">
        <w:rPr>
          <w:rFonts w:ascii="Comic Sans MS" w:hAnsi="Comic Sans MS" w:cs="Arial"/>
          <w:b/>
          <w:bCs/>
          <w:sz w:val="24"/>
          <w:szCs w:val="24"/>
        </w:rPr>
        <w:t>Children Already Attending Who Enter Care</w:t>
      </w:r>
    </w:p>
    <w:p w14:paraId="5945A197" w14:textId="77777777" w:rsidR="00E546F9" w:rsidRPr="00E546F9" w:rsidRDefault="00E546F9" w:rsidP="00692FBD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Where a child already attending our setting becomes looked after, we commit to maintaining their placement wherever possible to preserve continuity and stability.</w:t>
      </w:r>
    </w:p>
    <w:p w14:paraId="5F54F8E4" w14:textId="540C7E56" w:rsidR="00E546F9" w:rsidRDefault="00E546F9" w:rsidP="00692FBD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3268D705" w14:textId="77777777" w:rsidR="00CD7C6B" w:rsidRPr="00E546F9" w:rsidRDefault="00CD7C6B" w:rsidP="00692FBD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59DD3744" w14:textId="26B61B2D" w:rsidR="00E546F9" w:rsidRPr="00771C18" w:rsidRDefault="00E546F9" w:rsidP="00E546F9">
      <w:pPr>
        <w:spacing w:after="0"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771C18">
        <w:rPr>
          <w:rFonts w:ascii="Comic Sans MS" w:hAnsi="Comic Sans MS" w:cs="Arial"/>
          <w:b/>
          <w:bCs/>
          <w:sz w:val="24"/>
          <w:szCs w:val="24"/>
          <w:u w:val="single"/>
        </w:rPr>
        <w:t>Roles and Responsibilities</w:t>
      </w:r>
    </w:p>
    <w:p w14:paraId="169E0FE3" w14:textId="50A2B18C" w:rsidR="00E546F9" w:rsidRPr="00E546F9" w:rsidRDefault="00765287" w:rsidP="00E546F9">
      <w:pPr>
        <w:numPr>
          <w:ilvl w:val="0"/>
          <w:numId w:val="10"/>
        </w:numPr>
        <w:spacing w:after="0" w:line="360" w:lineRule="auto"/>
        <w:rPr>
          <w:rFonts w:ascii="Comic Sans MS" w:hAnsi="Comic Sans MS" w:cs="Arial"/>
          <w:b/>
          <w:bCs/>
          <w:sz w:val="24"/>
          <w:szCs w:val="24"/>
        </w:rPr>
      </w:pPr>
      <w:r w:rsidRPr="00765287">
        <w:rPr>
          <w:rFonts w:ascii="Comic Sans MS" w:hAnsi="Comic Sans MS" w:cs="Arial"/>
          <w:b/>
          <w:bCs/>
          <w:sz w:val="24"/>
          <w:szCs w:val="24"/>
        </w:rPr>
        <w:t>D</w:t>
      </w:r>
      <w:r w:rsidR="00E546F9" w:rsidRPr="00E546F9">
        <w:rPr>
          <w:rFonts w:ascii="Comic Sans MS" w:hAnsi="Comic Sans MS" w:cs="Arial"/>
          <w:b/>
          <w:bCs/>
          <w:sz w:val="24"/>
          <w:szCs w:val="24"/>
        </w:rPr>
        <w:t>esignated Teacher for Looked After Children</w:t>
      </w:r>
    </w:p>
    <w:p w14:paraId="48D42552" w14:textId="77777777" w:rsidR="00E546F9" w:rsidRPr="00E546F9" w:rsidRDefault="00E546F9" w:rsidP="00765287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In early years settings, the Designated Safeguarding Lead (DSL) fulfils this role.</w:t>
      </w:r>
    </w:p>
    <w:p w14:paraId="0DA89AED" w14:textId="77777777" w:rsidR="00E546F9" w:rsidRPr="00E546F9" w:rsidRDefault="00E546F9" w:rsidP="00765287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Our designated person for LAC/PLAC is:</w:t>
      </w:r>
      <w:r w:rsidRPr="00E546F9">
        <w:rPr>
          <w:rFonts w:ascii="Comic Sans MS" w:hAnsi="Comic Sans MS" w:cs="Arial"/>
          <w:sz w:val="24"/>
          <w:szCs w:val="24"/>
        </w:rPr>
        <w:br/>
        <w:t>Karen Lockley (Manager and DSL)</w:t>
      </w:r>
    </w:p>
    <w:p w14:paraId="184C2B4D" w14:textId="77777777" w:rsidR="00E546F9" w:rsidRPr="00E546F9" w:rsidRDefault="00E546F9" w:rsidP="00765287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Their responsibilities include:</w:t>
      </w:r>
    </w:p>
    <w:p w14:paraId="3D25DB1A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coordinating support for LAC/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PLAC;</w:t>
      </w:r>
      <w:proofErr w:type="gramEnd"/>
    </w:p>
    <w:p w14:paraId="70533BC6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ensuring staff receive guidance or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training;</w:t>
      </w:r>
      <w:proofErr w:type="gramEnd"/>
    </w:p>
    <w:p w14:paraId="44291823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liaising with the social worker, Virtual School, foster carer, and other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professionals;</w:t>
      </w:r>
      <w:proofErr w:type="gramEnd"/>
    </w:p>
    <w:p w14:paraId="778FBE45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ensuring the child’s progress and needs are reviewed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regularly;</w:t>
      </w:r>
      <w:proofErr w:type="gramEnd"/>
    </w:p>
    <w:p w14:paraId="608348D0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ensuring the child’s voice is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heard;</w:t>
      </w:r>
      <w:proofErr w:type="gramEnd"/>
    </w:p>
    <w:p w14:paraId="278D3532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ensuring all information is held securely.</w:t>
      </w:r>
    </w:p>
    <w:p w14:paraId="6F3E8CA3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6.2 Key Person</w:t>
      </w:r>
    </w:p>
    <w:p w14:paraId="4DA64260" w14:textId="77777777" w:rsidR="00E546F9" w:rsidRPr="00765287" w:rsidRDefault="00E546F9" w:rsidP="00765287">
      <w:pPr>
        <w:pStyle w:val="ListParagraph"/>
        <w:numPr>
          <w:ilvl w:val="0"/>
          <w:numId w:val="27"/>
        </w:numPr>
        <w:rPr>
          <w:rFonts w:ascii="Comic Sans MS" w:hAnsi="Comic Sans MS" w:cs="Arial"/>
        </w:rPr>
      </w:pPr>
      <w:r w:rsidRPr="00765287">
        <w:rPr>
          <w:rFonts w:ascii="Comic Sans MS" w:hAnsi="Comic Sans MS" w:cs="Arial"/>
        </w:rPr>
        <w:t>Every LAC/PLAC child is allocated an experienced, attachment-aware key person before starting.</w:t>
      </w:r>
      <w:r w:rsidRPr="00765287">
        <w:rPr>
          <w:rFonts w:ascii="Comic Sans MS" w:hAnsi="Comic Sans MS" w:cs="Arial"/>
        </w:rPr>
        <w:br/>
        <w:t>The key person:</w:t>
      </w:r>
    </w:p>
    <w:p w14:paraId="7E4D2BC5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builds a trusting and emotionally sensitive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relationship;</w:t>
      </w:r>
      <w:proofErr w:type="gramEnd"/>
    </w:p>
    <w:p w14:paraId="71952F08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provides consistent support, co-regulation and predictable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responses;</w:t>
      </w:r>
      <w:proofErr w:type="gramEnd"/>
    </w:p>
    <w:p w14:paraId="033A3986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monitors well-being, learning, and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behaviour;</w:t>
      </w:r>
      <w:proofErr w:type="gramEnd"/>
    </w:p>
    <w:p w14:paraId="6BBD87A5" w14:textId="77777777" w:rsidR="00E546F9" w:rsidRPr="00E546F9" w:rsidRDefault="00E546F9" w:rsidP="00765287">
      <w:pPr>
        <w:numPr>
          <w:ilvl w:val="0"/>
          <w:numId w:val="27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feeds into care planning and multi-agency reviews.</w:t>
      </w:r>
    </w:p>
    <w:p w14:paraId="6109A719" w14:textId="734E39FC" w:rsidR="00E546F9" w:rsidRDefault="00E546F9" w:rsidP="00765287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20955362" w14:textId="77777777" w:rsidR="00E91C9A" w:rsidRDefault="00E91C9A" w:rsidP="00765287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53AB12D0" w14:textId="77777777" w:rsidR="00CD7C6B" w:rsidRDefault="00CD7C6B" w:rsidP="00765287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6E2E3731" w14:textId="77777777" w:rsidR="00CD7C6B" w:rsidRDefault="00CD7C6B" w:rsidP="00765287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1DE6FBD3" w14:textId="77777777" w:rsidR="00CD7C6B" w:rsidRDefault="00CD7C6B" w:rsidP="00765287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551E5F5E" w14:textId="77777777" w:rsidR="00CD7C6B" w:rsidRPr="00E546F9" w:rsidRDefault="00CD7C6B" w:rsidP="00765287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4A5C590D" w14:textId="574488BA" w:rsidR="00E546F9" w:rsidRPr="00771C18" w:rsidRDefault="00E546F9" w:rsidP="00E546F9">
      <w:pPr>
        <w:spacing w:after="0" w:line="36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771C18">
        <w:rPr>
          <w:rFonts w:ascii="Comic Sans MS" w:hAnsi="Comic Sans MS" w:cs="Arial"/>
          <w:b/>
          <w:bCs/>
          <w:sz w:val="24"/>
          <w:szCs w:val="24"/>
          <w:u w:val="single"/>
        </w:rPr>
        <w:lastRenderedPageBreak/>
        <w:t>Multi-Agency Working and Care Planning</w:t>
      </w:r>
    </w:p>
    <w:p w14:paraId="53D121EF" w14:textId="66FCACCA" w:rsidR="00E546F9" w:rsidRPr="00E546F9" w:rsidRDefault="00E546F9" w:rsidP="00E546F9">
      <w:pPr>
        <w:numPr>
          <w:ilvl w:val="0"/>
          <w:numId w:val="10"/>
        </w:numPr>
        <w:spacing w:after="0" w:line="360" w:lineRule="auto"/>
        <w:rPr>
          <w:rFonts w:ascii="Comic Sans MS" w:hAnsi="Comic Sans MS" w:cs="Arial"/>
          <w:b/>
          <w:bCs/>
          <w:sz w:val="24"/>
          <w:szCs w:val="24"/>
        </w:rPr>
      </w:pPr>
      <w:r w:rsidRPr="00E546F9">
        <w:rPr>
          <w:rFonts w:ascii="Comic Sans MS" w:hAnsi="Comic Sans MS" w:cs="Arial"/>
          <w:b/>
          <w:bCs/>
          <w:sz w:val="24"/>
          <w:szCs w:val="24"/>
        </w:rPr>
        <w:t>Initial Professionals’ Meeting</w:t>
      </w:r>
    </w:p>
    <w:p w14:paraId="190FC257" w14:textId="77777777" w:rsidR="00E546F9" w:rsidRPr="00E546F9" w:rsidRDefault="00E546F9" w:rsidP="00E91C9A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Before or at the start of placement, the DSL will convene or attend a multi-agency meeting with:</w:t>
      </w:r>
    </w:p>
    <w:p w14:paraId="0C9F4865" w14:textId="77777777" w:rsidR="00E546F9" w:rsidRPr="00E546F9" w:rsidRDefault="00E546F9" w:rsidP="00E91C9A">
      <w:pPr>
        <w:numPr>
          <w:ilvl w:val="0"/>
          <w:numId w:val="2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the child’s social worker,</w:t>
      </w:r>
    </w:p>
    <w:p w14:paraId="55A8F46D" w14:textId="77777777" w:rsidR="00E546F9" w:rsidRPr="00E546F9" w:rsidRDefault="00E546F9" w:rsidP="00E91C9A">
      <w:pPr>
        <w:numPr>
          <w:ilvl w:val="0"/>
          <w:numId w:val="2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foster carer,</w:t>
      </w:r>
    </w:p>
    <w:p w14:paraId="4DB5DA1B" w14:textId="77777777" w:rsidR="00E546F9" w:rsidRPr="00E546F9" w:rsidRDefault="00E546F9" w:rsidP="00E91C9A">
      <w:pPr>
        <w:numPr>
          <w:ilvl w:val="0"/>
          <w:numId w:val="2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Virtual School (if required), and</w:t>
      </w:r>
    </w:p>
    <w:p w14:paraId="547D15D9" w14:textId="77777777" w:rsidR="00E546F9" w:rsidRPr="00E546F9" w:rsidRDefault="00E546F9" w:rsidP="00E91C9A">
      <w:pPr>
        <w:numPr>
          <w:ilvl w:val="0"/>
          <w:numId w:val="2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other relevant professionals.</w:t>
      </w:r>
    </w:p>
    <w:p w14:paraId="5DBC1014" w14:textId="77777777" w:rsidR="00E546F9" w:rsidRPr="00E546F9" w:rsidRDefault="00E546F9" w:rsidP="00E91C9A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 personalised Early Years Care &amp; Education Plan (EYCEP) will be created.</w:t>
      </w:r>
      <w:r w:rsidRPr="00E546F9">
        <w:rPr>
          <w:rFonts w:ascii="Comic Sans MS" w:hAnsi="Comic Sans MS" w:cs="Arial"/>
          <w:sz w:val="24"/>
          <w:szCs w:val="24"/>
        </w:rPr>
        <w:br/>
        <w:t xml:space="preserve">This includes the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child’s</w:t>
      </w:r>
      <w:proofErr w:type="gramEnd"/>
      <w:r w:rsidRPr="00E546F9">
        <w:rPr>
          <w:rFonts w:ascii="Comic Sans MS" w:hAnsi="Comic Sans MS" w:cs="Arial"/>
          <w:sz w:val="24"/>
          <w:szCs w:val="24"/>
        </w:rPr>
        <w:t>:</w:t>
      </w:r>
    </w:p>
    <w:p w14:paraId="12C1BED6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emotional needs</w:t>
      </w:r>
    </w:p>
    <w:p w14:paraId="2DC2DCFA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attachment needs</w:t>
      </w:r>
    </w:p>
    <w:p w14:paraId="27A4365E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communication profile</w:t>
      </w:r>
    </w:p>
    <w:p w14:paraId="61C67BEE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behaviour support strategies</w:t>
      </w:r>
    </w:p>
    <w:p w14:paraId="168D33C1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identity, culture, religion, and language</w:t>
      </w:r>
    </w:p>
    <w:p w14:paraId="420721DE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strengths, interests, and learning priorities</w:t>
      </w:r>
    </w:p>
    <w:p w14:paraId="26AB28AD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SEND or health needs</w:t>
      </w:r>
    </w:p>
    <w:p w14:paraId="0F444553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safeguarding requirements</w:t>
      </w:r>
    </w:p>
    <w:p w14:paraId="492437C6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contact arrangements with parents (including supervised contact, if applicable)</w:t>
      </w:r>
    </w:p>
    <w:p w14:paraId="0D7C90BB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arrangements for sharing information and setting expectations</w:t>
      </w:r>
    </w:p>
    <w:p w14:paraId="7EC91BB0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who receives reports and when</w:t>
      </w:r>
    </w:p>
    <w:p w14:paraId="04383344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photo permissions and data sharing agreements</w:t>
      </w:r>
    </w:p>
    <w:p w14:paraId="7B1362C9" w14:textId="77777777" w:rsidR="00E546F9" w:rsidRPr="00E546F9" w:rsidRDefault="00E546F9" w:rsidP="00BA3CD3">
      <w:pPr>
        <w:numPr>
          <w:ilvl w:val="0"/>
          <w:numId w:val="2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any early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years</w:t>
      </w:r>
      <w:proofErr w:type="gramEnd"/>
      <w:r w:rsidRPr="00E546F9">
        <w:rPr>
          <w:rFonts w:ascii="Comic Sans MS" w:hAnsi="Comic Sans MS" w:cs="Arial"/>
          <w:sz w:val="24"/>
          <w:szCs w:val="24"/>
        </w:rPr>
        <w:t xml:space="preserve"> PEP (Personal Education Plan) requirements.</w:t>
      </w:r>
    </w:p>
    <w:p w14:paraId="31C1A3DE" w14:textId="20B516E2" w:rsidR="00E546F9" w:rsidRPr="00E42D61" w:rsidRDefault="00E546F9" w:rsidP="00E42D61">
      <w:pPr>
        <w:pStyle w:val="ListParagraph"/>
        <w:numPr>
          <w:ilvl w:val="0"/>
          <w:numId w:val="31"/>
        </w:numPr>
        <w:rPr>
          <w:rFonts w:ascii="Comic Sans MS" w:hAnsi="Comic Sans MS" w:cs="Arial"/>
          <w:b/>
          <w:bCs/>
        </w:rPr>
      </w:pPr>
      <w:r w:rsidRPr="00E42D61">
        <w:rPr>
          <w:rFonts w:ascii="Comic Sans MS" w:hAnsi="Comic Sans MS" w:cs="Arial"/>
          <w:b/>
          <w:bCs/>
        </w:rPr>
        <w:t>Review Schedule</w:t>
      </w:r>
    </w:p>
    <w:p w14:paraId="6CB85662" w14:textId="77777777" w:rsidR="00E546F9" w:rsidRPr="00E546F9" w:rsidRDefault="00E546F9" w:rsidP="00E91C9A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The EYCEP is reviewed:</w:t>
      </w:r>
    </w:p>
    <w:p w14:paraId="76D6EC87" w14:textId="77777777" w:rsidR="00E546F9" w:rsidRPr="00E546F9" w:rsidRDefault="00E546F9" w:rsidP="00B0654E">
      <w:pPr>
        <w:numPr>
          <w:ilvl w:val="0"/>
          <w:numId w:val="32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after 2 weeks,</w:t>
      </w:r>
    </w:p>
    <w:p w14:paraId="2E3CEBDC" w14:textId="77777777" w:rsidR="00E546F9" w:rsidRPr="00E546F9" w:rsidRDefault="00E546F9" w:rsidP="00B0654E">
      <w:pPr>
        <w:numPr>
          <w:ilvl w:val="0"/>
          <w:numId w:val="32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after 6 weeks,</w:t>
      </w:r>
    </w:p>
    <w:p w14:paraId="7231114A" w14:textId="77777777" w:rsidR="00E546F9" w:rsidRPr="00E546F9" w:rsidRDefault="00E546F9" w:rsidP="00B0654E">
      <w:pPr>
        <w:numPr>
          <w:ilvl w:val="0"/>
          <w:numId w:val="32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after 3 months,</w:t>
      </w:r>
    </w:p>
    <w:p w14:paraId="5F7130D4" w14:textId="77777777" w:rsidR="00E546F9" w:rsidRPr="00E546F9" w:rsidRDefault="00E546F9" w:rsidP="00B0654E">
      <w:pPr>
        <w:numPr>
          <w:ilvl w:val="0"/>
          <w:numId w:val="32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and then every 3–6 months or as required by the social worker or Virtual School.</w:t>
      </w:r>
    </w:p>
    <w:p w14:paraId="146B130E" w14:textId="2C9027A2" w:rsidR="00E546F9" w:rsidRPr="00E546F9" w:rsidRDefault="00E546F9" w:rsidP="00E91C9A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6AC6B1FC" w14:textId="11F6AC21" w:rsidR="00E546F9" w:rsidRPr="00E546F9" w:rsidRDefault="00E546F9" w:rsidP="00E91C9A">
      <w:p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  <w:r w:rsidRPr="00E546F9">
        <w:rPr>
          <w:rFonts w:ascii="Comic Sans MS" w:hAnsi="Comic Sans MS" w:cs="Arial"/>
          <w:b/>
          <w:bCs/>
          <w:sz w:val="24"/>
          <w:szCs w:val="24"/>
        </w:rPr>
        <w:t>Settling-In and Daily Practice</w:t>
      </w:r>
    </w:p>
    <w:p w14:paraId="63A70FB3" w14:textId="77777777" w:rsidR="00E546F9" w:rsidRPr="00E546F9" w:rsidRDefault="00E546F9" w:rsidP="00E91C9A">
      <w:pPr>
        <w:numPr>
          <w:ilvl w:val="0"/>
          <w:numId w:val="1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The settling-in process mirrors our standard procedure but may be longer or more flexible.</w:t>
      </w:r>
    </w:p>
    <w:p w14:paraId="1B12294F" w14:textId="77777777" w:rsidR="00E546F9" w:rsidRPr="00E546F9" w:rsidRDefault="00E546F9" w:rsidP="00E91C9A">
      <w:pPr>
        <w:numPr>
          <w:ilvl w:val="0"/>
          <w:numId w:val="1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The foster carer acts in the “parent role” unless the care plan states otherwise.</w:t>
      </w:r>
    </w:p>
    <w:p w14:paraId="22C78907" w14:textId="77777777" w:rsidR="00E546F9" w:rsidRPr="00E546F9" w:rsidRDefault="00E546F9" w:rsidP="00E91C9A">
      <w:pPr>
        <w:numPr>
          <w:ilvl w:val="0"/>
          <w:numId w:val="1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Staff will closely monitor:</w:t>
      </w:r>
    </w:p>
    <w:p w14:paraId="5BE09667" w14:textId="77777777" w:rsidR="00E546F9" w:rsidRPr="00E546F9" w:rsidRDefault="00E546F9" w:rsidP="00E91C9A">
      <w:pPr>
        <w:numPr>
          <w:ilvl w:val="1"/>
          <w:numId w:val="1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emotional regulation</w:t>
      </w:r>
    </w:p>
    <w:p w14:paraId="51F6C47C" w14:textId="77777777" w:rsidR="00E546F9" w:rsidRPr="00E546F9" w:rsidRDefault="00E546F9" w:rsidP="00E91C9A">
      <w:pPr>
        <w:numPr>
          <w:ilvl w:val="1"/>
          <w:numId w:val="1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relationships with staff and peers</w:t>
      </w:r>
    </w:p>
    <w:p w14:paraId="02DCA570" w14:textId="77777777" w:rsidR="00E546F9" w:rsidRPr="00E546F9" w:rsidRDefault="00E546F9" w:rsidP="00E91C9A">
      <w:pPr>
        <w:numPr>
          <w:ilvl w:val="1"/>
          <w:numId w:val="1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attachment behaviours</w:t>
      </w:r>
    </w:p>
    <w:p w14:paraId="65C36BBD" w14:textId="77777777" w:rsidR="00E546F9" w:rsidRPr="00E546F9" w:rsidRDefault="00E546F9" w:rsidP="00E91C9A">
      <w:pPr>
        <w:numPr>
          <w:ilvl w:val="1"/>
          <w:numId w:val="1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behaviour triggers</w:t>
      </w:r>
    </w:p>
    <w:p w14:paraId="15091864" w14:textId="77777777" w:rsidR="00E546F9" w:rsidRPr="00E546F9" w:rsidRDefault="00E546F9" w:rsidP="00E91C9A">
      <w:pPr>
        <w:numPr>
          <w:ilvl w:val="1"/>
          <w:numId w:val="1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lastRenderedPageBreak/>
        <w:t>well-being and safety</w:t>
      </w:r>
    </w:p>
    <w:p w14:paraId="18F97FEF" w14:textId="77777777" w:rsidR="00E546F9" w:rsidRPr="00E546F9" w:rsidRDefault="00E546F9" w:rsidP="00E91C9A">
      <w:pPr>
        <w:numPr>
          <w:ilvl w:val="0"/>
          <w:numId w:val="1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Observations during the first two weeks will prioritise emotional well-being over academic progress.</w:t>
      </w:r>
    </w:p>
    <w:p w14:paraId="36ADB1DE" w14:textId="77777777" w:rsidR="00E546F9" w:rsidRPr="00E546F9" w:rsidRDefault="00E546F9" w:rsidP="00E91C9A">
      <w:pPr>
        <w:numPr>
          <w:ilvl w:val="0"/>
          <w:numId w:val="18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Staff will use trauma-sensitive approaches and avoid punitive responses.</w:t>
      </w:r>
    </w:p>
    <w:p w14:paraId="408D5469" w14:textId="314D3DE8" w:rsidR="00E546F9" w:rsidRDefault="00E546F9" w:rsidP="00E91C9A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14F2AB46" w14:textId="77777777" w:rsidR="00CD7C6B" w:rsidRPr="00E546F9" w:rsidRDefault="00CD7C6B" w:rsidP="00E91C9A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08EC13EB" w14:textId="05FC7142" w:rsidR="00E546F9" w:rsidRPr="00771C18" w:rsidRDefault="00E546F9" w:rsidP="00E91C9A">
      <w:pPr>
        <w:spacing w:after="0" w:line="24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771C18">
        <w:rPr>
          <w:rFonts w:ascii="Comic Sans MS" w:hAnsi="Comic Sans MS" w:cs="Arial"/>
          <w:b/>
          <w:bCs/>
          <w:sz w:val="24"/>
          <w:szCs w:val="24"/>
          <w:u w:val="single"/>
        </w:rPr>
        <w:t>Safeguarding Concerns</w:t>
      </w:r>
    </w:p>
    <w:p w14:paraId="63C4D4B1" w14:textId="77777777" w:rsidR="00E546F9" w:rsidRPr="00E546F9" w:rsidRDefault="00E546F9" w:rsidP="00E91C9A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If concerns arise:</w:t>
      </w:r>
    </w:p>
    <w:p w14:paraId="11207E98" w14:textId="77777777" w:rsidR="00E546F9" w:rsidRPr="00E546F9" w:rsidRDefault="00E546F9" w:rsidP="00E91C9A">
      <w:pPr>
        <w:numPr>
          <w:ilvl w:val="0"/>
          <w:numId w:val="1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about the child’s welfare, staff follow our Child Protection procedures and inform the DSL.</w:t>
      </w:r>
    </w:p>
    <w:p w14:paraId="26A53D1A" w14:textId="77777777" w:rsidR="00E546F9" w:rsidRPr="00E546F9" w:rsidRDefault="00E546F9" w:rsidP="00E91C9A">
      <w:pPr>
        <w:numPr>
          <w:ilvl w:val="0"/>
          <w:numId w:val="1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about the foster carer or placement, concerns are logged and shared with the child’s social worker immediately.</w:t>
      </w:r>
    </w:p>
    <w:p w14:paraId="2C25C48C" w14:textId="77777777" w:rsidR="00E546F9" w:rsidRPr="00E546F9" w:rsidRDefault="00E546F9" w:rsidP="00E91C9A">
      <w:pPr>
        <w:numPr>
          <w:ilvl w:val="0"/>
          <w:numId w:val="19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If there is immediate danger, staff will contact MASH / Children’s Social Care in line with local procedures and inform the DSL.</w:t>
      </w:r>
    </w:p>
    <w:p w14:paraId="3FF1E7E1" w14:textId="77777777" w:rsidR="00E546F9" w:rsidRPr="00E546F9" w:rsidRDefault="00E546F9" w:rsidP="00E91C9A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All safeguarding records are stored securely and separately from the main education file.</w:t>
      </w:r>
    </w:p>
    <w:p w14:paraId="3E598558" w14:textId="721A9712" w:rsidR="00E546F9" w:rsidRDefault="00E546F9" w:rsidP="00E91C9A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0ACC17C3" w14:textId="77777777" w:rsidR="008F20DF" w:rsidRPr="00E546F9" w:rsidRDefault="008F20DF" w:rsidP="00E91C9A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0B5D5C4F" w14:textId="1975EE21" w:rsidR="00E546F9" w:rsidRPr="00267796" w:rsidRDefault="00E546F9" w:rsidP="00E91C9A">
      <w:pPr>
        <w:spacing w:after="0" w:line="24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267796">
        <w:rPr>
          <w:rFonts w:ascii="Comic Sans MS" w:hAnsi="Comic Sans MS" w:cs="Arial"/>
          <w:b/>
          <w:bCs/>
          <w:sz w:val="24"/>
          <w:szCs w:val="24"/>
          <w:u w:val="single"/>
        </w:rPr>
        <w:t>Communication with Social Workers and Foster Carers</w:t>
      </w:r>
    </w:p>
    <w:p w14:paraId="17AB064A" w14:textId="77777777" w:rsidR="00E546F9" w:rsidRPr="00E546F9" w:rsidRDefault="00E546F9" w:rsidP="00E91C9A">
      <w:pPr>
        <w:numPr>
          <w:ilvl w:val="0"/>
          <w:numId w:val="2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Regular communication is essential.</w:t>
      </w:r>
    </w:p>
    <w:p w14:paraId="171CF238" w14:textId="77777777" w:rsidR="00E546F9" w:rsidRPr="00E546F9" w:rsidRDefault="00E546F9" w:rsidP="00E91C9A">
      <w:pPr>
        <w:numPr>
          <w:ilvl w:val="0"/>
          <w:numId w:val="2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Planned meetings occur during reviews or earlier if concerns arise.</w:t>
      </w:r>
    </w:p>
    <w:p w14:paraId="4C84FDB3" w14:textId="77777777" w:rsidR="00E546F9" w:rsidRPr="00E546F9" w:rsidRDefault="00E546F9" w:rsidP="00E91C9A">
      <w:pPr>
        <w:numPr>
          <w:ilvl w:val="0"/>
          <w:numId w:val="20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All professionals involved will receive copies of relevant records, reports, or assessments as agreed in the care plan.</w:t>
      </w:r>
    </w:p>
    <w:p w14:paraId="25058E13" w14:textId="01227279" w:rsidR="00E546F9" w:rsidRDefault="00E546F9" w:rsidP="00E91C9A">
      <w:pPr>
        <w:spacing w:after="0" w:line="240" w:lineRule="auto"/>
        <w:rPr>
          <w:rFonts w:ascii="Comic Sans MS" w:hAnsi="Comic Sans MS" w:cs="Arial"/>
          <w:color w:val="EE0000"/>
          <w:sz w:val="24"/>
          <w:szCs w:val="24"/>
        </w:rPr>
      </w:pPr>
    </w:p>
    <w:p w14:paraId="04638B48" w14:textId="77777777" w:rsidR="008F20DF" w:rsidRPr="00E546F9" w:rsidRDefault="008F20DF" w:rsidP="00E91C9A">
      <w:pPr>
        <w:spacing w:after="0" w:line="240" w:lineRule="auto"/>
        <w:rPr>
          <w:rFonts w:ascii="Comic Sans MS" w:hAnsi="Comic Sans MS" w:cs="Arial"/>
          <w:color w:val="EE0000"/>
          <w:sz w:val="24"/>
          <w:szCs w:val="24"/>
        </w:rPr>
      </w:pPr>
    </w:p>
    <w:p w14:paraId="612844C5" w14:textId="58B66ACD" w:rsidR="00E546F9" w:rsidRPr="00267796" w:rsidRDefault="00E546F9" w:rsidP="00E91C9A">
      <w:pPr>
        <w:spacing w:after="0" w:line="24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267796">
        <w:rPr>
          <w:rFonts w:ascii="Comic Sans MS" w:hAnsi="Comic Sans MS" w:cs="Arial"/>
          <w:b/>
          <w:bCs/>
          <w:sz w:val="24"/>
          <w:szCs w:val="24"/>
          <w:u w:val="single"/>
        </w:rPr>
        <w:t>Transitions to School or New Provision</w:t>
      </w:r>
    </w:p>
    <w:p w14:paraId="60E3198C" w14:textId="77777777" w:rsidR="00E546F9" w:rsidRPr="00E546F9" w:rsidRDefault="00E546F9" w:rsidP="00E91C9A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Transitions for LAC/PLAC children are handled with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particular sensitivity</w:t>
      </w:r>
      <w:proofErr w:type="gramEnd"/>
      <w:r w:rsidRPr="00E546F9">
        <w:rPr>
          <w:rFonts w:ascii="Comic Sans MS" w:hAnsi="Comic Sans MS" w:cs="Arial"/>
          <w:sz w:val="24"/>
          <w:szCs w:val="24"/>
        </w:rPr>
        <w:t>.</w:t>
      </w:r>
      <w:r w:rsidRPr="00E546F9">
        <w:rPr>
          <w:rFonts w:ascii="Comic Sans MS" w:hAnsi="Comic Sans MS" w:cs="Arial"/>
          <w:sz w:val="24"/>
          <w:szCs w:val="24"/>
        </w:rPr>
        <w:br/>
        <w:t>The DSL and key person will:</w:t>
      </w:r>
    </w:p>
    <w:p w14:paraId="035803DA" w14:textId="77777777" w:rsidR="00E546F9" w:rsidRPr="00E546F9" w:rsidRDefault="00E546F9" w:rsidP="00E91C9A">
      <w:pPr>
        <w:numPr>
          <w:ilvl w:val="0"/>
          <w:numId w:val="21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liaise with the receiving school’s Designated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Teacher;</w:t>
      </w:r>
      <w:proofErr w:type="gramEnd"/>
    </w:p>
    <w:p w14:paraId="62987C90" w14:textId="77777777" w:rsidR="00E546F9" w:rsidRPr="00E546F9" w:rsidRDefault="00E546F9" w:rsidP="00E91C9A">
      <w:pPr>
        <w:numPr>
          <w:ilvl w:val="0"/>
          <w:numId w:val="21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share relevant information (with social worker approval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);</w:t>
      </w:r>
      <w:proofErr w:type="gramEnd"/>
    </w:p>
    <w:p w14:paraId="0EEF8D43" w14:textId="77777777" w:rsidR="00E546F9" w:rsidRPr="00E546F9" w:rsidRDefault="00E546F9" w:rsidP="00E91C9A">
      <w:pPr>
        <w:numPr>
          <w:ilvl w:val="0"/>
          <w:numId w:val="21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support additional settling visits where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necessary;</w:t>
      </w:r>
      <w:proofErr w:type="gramEnd"/>
    </w:p>
    <w:p w14:paraId="170AFADD" w14:textId="77777777" w:rsidR="00E546F9" w:rsidRPr="00E546F9" w:rsidRDefault="00E546F9" w:rsidP="00E91C9A">
      <w:pPr>
        <w:numPr>
          <w:ilvl w:val="0"/>
          <w:numId w:val="21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ensure the child's needs and progress are fully documented.</w:t>
      </w:r>
    </w:p>
    <w:p w14:paraId="1B46BA9E" w14:textId="402410DE" w:rsidR="00E546F9" w:rsidRDefault="00E546F9" w:rsidP="00E91C9A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3F2D2651" w14:textId="77777777" w:rsidR="008F20DF" w:rsidRPr="00E546F9" w:rsidRDefault="008F20DF" w:rsidP="00E91C9A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0371FA12" w14:textId="29F10238" w:rsidR="00E546F9" w:rsidRPr="00267796" w:rsidRDefault="00E546F9" w:rsidP="00E91C9A">
      <w:pPr>
        <w:spacing w:after="0" w:line="24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267796">
        <w:rPr>
          <w:rFonts w:ascii="Comic Sans MS" w:hAnsi="Comic Sans MS" w:cs="Arial"/>
          <w:b/>
          <w:bCs/>
          <w:sz w:val="24"/>
          <w:szCs w:val="24"/>
          <w:u w:val="single"/>
        </w:rPr>
        <w:t>Training and Staff Development</w:t>
      </w:r>
    </w:p>
    <w:p w14:paraId="469340A2" w14:textId="77777777" w:rsidR="00E546F9" w:rsidRPr="00E546F9" w:rsidRDefault="00E546F9" w:rsidP="00E91C9A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We ensure staff receive training or guidance in:</w:t>
      </w:r>
    </w:p>
    <w:p w14:paraId="1A235441" w14:textId="77777777" w:rsidR="00E546F9" w:rsidRPr="00E546F9" w:rsidRDefault="00E546F9" w:rsidP="00E91C9A">
      <w:pPr>
        <w:numPr>
          <w:ilvl w:val="0"/>
          <w:numId w:val="22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trauma-informed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practice;</w:t>
      </w:r>
      <w:proofErr w:type="gramEnd"/>
    </w:p>
    <w:p w14:paraId="58640D71" w14:textId="77777777" w:rsidR="00E546F9" w:rsidRPr="00E546F9" w:rsidRDefault="00E546F9" w:rsidP="00E91C9A">
      <w:pPr>
        <w:numPr>
          <w:ilvl w:val="0"/>
          <w:numId w:val="22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attachment theory and co-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regulation;</w:t>
      </w:r>
      <w:proofErr w:type="gramEnd"/>
    </w:p>
    <w:p w14:paraId="11647B00" w14:textId="77777777" w:rsidR="00E546F9" w:rsidRPr="00E546F9" w:rsidRDefault="00E546F9" w:rsidP="00E91C9A">
      <w:pPr>
        <w:numPr>
          <w:ilvl w:val="0"/>
          <w:numId w:val="22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supporting LAC/PLAC in early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years;</w:t>
      </w:r>
      <w:proofErr w:type="gramEnd"/>
    </w:p>
    <w:p w14:paraId="56CF6566" w14:textId="77777777" w:rsidR="00E546F9" w:rsidRPr="00E546F9" w:rsidRDefault="00E546F9" w:rsidP="00E91C9A">
      <w:pPr>
        <w:numPr>
          <w:ilvl w:val="0"/>
          <w:numId w:val="22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 xml:space="preserve">multi-agency </w:t>
      </w:r>
      <w:proofErr w:type="gramStart"/>
      <w:r w:rsidRPr="00E546F9">
        <w:rPr>
          <w:rFonts w:ascii="Comic Sans MS" w:hAnsi="Comic Sans MS" w:cs="Arial"/>
          <w:sz w:val="24"/>
          <w:szCs w:val="24"/>
        </w:rPr>
        <w:t>working;</w:t>
      </w:r>
      <w:proofErr w:type="gramEnd"/>
    </w:p>
    <w:p w14:paraId="6D71CEF2" w14:textId="77777777" w:rsidR="00E546F9" w:rsidRPr="00E546F9" w:rsidRDefault="00E546F9" w:rsidP="00E91C9A">
      <w:pPr>
        <w:numPr>
          <w:ilvl w:val="0"/>
          <w:numId w:val="22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information sharing and confidentiality.</w:t>
      </w:r>
    </w:p>
    <w:p w14:paraId="421D1266" w14:textId="77777777" w:rsidR="00E546F9" w:rsidRPr="00E546F9" w:rsidRDefault="00E546F9" w:rsidP="00E91C9A">
      <w:p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lastRenderedPageBreak/>
        <w:t>Training needs are reviewed annually as part of safeguarding CPD.</w:t>
      </w:r>
    </w:p>
    <w:p w14:paraId="7057AFE3" w14:textId="1DEEDE56" w:rsidR="00E546F9" w:rsidRDefault="00E546F9" w:rsidP="00E91C9A">
      <w:pPr>
        <w:spacing w:after="0" w:line="240" w:lineRule="auto"/>
        <w:rPr>
          <w:rFonts w:ascii="Comic Sans MS" w:hAnsi="Comic Sans MS" w:cs="Arial"/>
          <w:color w:val="EE0000"/>
          <w:sz w:val="24"/>
          <w:szCs w:val="24"/>
        </w:rPr>
      </w:pPr>
    </w:p>
    <w:p w14:paraId="3CDC687F" w14:textId="77777777" w:rsidR="008F20DF" w:rsidRPr="00E546F9" w:rsidRDefault="008F20DF" w:rsidP="00E91C9A">
      <w:pPr>
        <w:spacing w:after="0" w:line="240" w:lineRule="auto"/>
        <w:rPr>
          <w:rFonts w:ascii="Comic Sans MS" w:hAnsi="Comic Sans MS" w:cs="Arial"/>
          <w:b/>
          <w:bCs/>
          <w:color w:val="EE0000"/>
          <w:sz w:val="24"/>
          <w:szCs w:val="24"/>
        </w:rPr>
      </w:pPr>
    </w:p>
    <w:p w14:paraId="6F0399B0" w14:textId="0FAD89D1" w:rsidR="00E546F9" w:rsidRPr="00771C18" w:rsidRDefault="00267796" w:rsidP="00E91C9A">
      <w:pPr>
        <w:spacing w:after="0" w:line="240" w:lineRule="auto"/>
        <w:rPr>
          <w:rFonts w:ascii="Comic Sans MS" w:hAnsi="Comic Sans MS" w:cs="Arial"/>
          <w:b/>
          <w:bCs/>
          <w:sz w:val="24"/>
          <w:szCs w:val="24"/>
          <w:u w:val="single"/>
        </w:rPr>
      </w:pPr>
      <w:r>
        <w:rPr>
          <w:rFonts w:ascii="Comic Sans MS" w:hAnsi="Comic Sans MS" w:cs="Arial"/>
          <w:b/>
          <w:bCs/>
          <w:sz w:val="24"/>
          <w:szCs w:val="24"/>
          <w:u w:val="single"/>
        </w:rPr>
        <w:t>Policy Review</w:t>
      </w:r>
    </w:p>
    <w:p w14:paraId="782BE973" w14:textId="77777777" w:rsidR="00E546F9" w:rsidRPr="00E546F9" w:rsidRDefault="00E546F9" w:rsidP="00E91C9A">
      <w:pPr>
        <w:numPr>
          <w:ilvl w:val="0"/>
          <w:numId w:val="23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This policy is reviewed annually or earlier if statutory guidance changes.</w:t>
      </w:r>
    </w:p>
    <w:p w14:paraId="47A7CC00" w14:textId="77777777" w:rsidR="00E546F9" w:rsidRPr="00E546F9" w:rsidRDefault="00E546F9" w:rsidP="00E91C9A">
      <w:pPr>
        <w:numPr>
          <w:ilvl w:val="0"/>
          <w:numId w:val="23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The DSL monitors the progress and well-being of all LAC/PLAC children as part of our safeguarding and SEND monitoring processes.</w:t>
      </w:r>
    </w:p>
    <w:p w14:paraId="0B49F325" w14:textId="77777777" w:rsidR="00E546F9" w:rsidRPr="00E546F9" w:rsidRDefault="00E546F9" w:rsidP="00E91C9A">
      <w:pPr>
        <w:numPr>
          <w:ilvl w:val="0"/>
          <w:numId w:val="23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Learning from audits, incidents, complaints, or multi-agency reviews will inform future updates.</w:t>
      </w:r>
    </w:p>
    <w:p w14:paraId="2F018F6F" w14:textId="38D1EC83" w:rsidR="00E546F9" w:rsidRDefault="00E546F9" w:rsidP="00E91C9A">
      <w:p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</w:p>
    <w:p w14:paraId="71A8063F" w14:textId="77777777" w:rsidR="008F20DF" w:rsidRPr="00E546F9" w:rsidRDefault="008F20DF" w:rsidP="00E91C9A">
      <w:p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</w:p>
    <w:p w14:paraId="69E8699E" w14:textId="7A066187" w:rsidR="00E546F9" w:rsidRPr="00E546F9" w:rsidRDefault="00E546F9" w:rsidP="00E91C9A">
      <w:pPr>
        <w:spacing w:after="0" w:line="240" w:lineRule="auto"/>
        <w:rPr>
          <w:rFonts w:ascii="Comic Sans MS" w:hAnsi="Comic Sans MS" w:cs="Arial"/>
          <w:b/>
          <w:bCs/>
          <w:sz w:val="24"/>
          <w:szCs w:val="24"/>
        </w:rPr>
      </w:pPr>
      <w:r w:rsidRPr="00E546F9">
        <w:rPr>
          <w:rFonts w:ascii="Comic Sans MS" w:hAnsi="Comic Sans MS" w:cs="Arial"/>
          <w:b/>
          <w:bCs/>
          <w:sz w:val="24"/>
          <w:szCs w:val="24"/>
        </w:rPr>
        <w:t xml:space="preserve">Useful References </w:t>
      </w:r>
    </w:p>
    <w:p w14:paraId="1428B981" w14:textId="77777777" w:rsidR="00E546F9" w:rsidRPr="00E546F9" w:rsidRDefault="00E546F9" w:rsidP="00E91C9A">
      <w:pPr>
        <w:numPr>
          <w:ilvl w:val="0"/>
          <w:numId w:val="24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Working Together to Safeguard Children (2023)</w:t>
      </w:r>
    </w:p>
    <w:p w14:paraId="79613AF0" w14:textId="77777777" w:rsidR="00E546F9" w:rsidRPr="00E546F9" w:rsidRDefault="00E546F9" w:rsidP="00E91C9A">
      <w:pPr>
        <w:numPr>
          <w:ilvl w:val="0"/>
          <w:numId w:val="24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EYFS Statutory Framework (2024)</w:t>
      </w:r>
    </w:p>
    <w:p w14:paraId="221F086B" w14:textId="77777777" w:rsidR="00E546F9" w:rsidRPr="00E546F9" w:rsidRDefault="00E546F9" w:rsidP="00E91C9A">
      <w:pPr>
        <w:numPr>
          <w:ilvl w:val="0"/>
          <w:numId w:val="24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Promoting the Education of Looked After Children (DfE)</w:t>
      </w:r>
    </w:p>
    <w:p w14:paraId="1B92B4D5" w14:textId="77777777" w:rsidR="00E546F9" w:rsidRPr="00E546F9" w:rsidRDefault="00E546F9" w:rsidP="00E91C9A">
      <w:pPr>
        <w:numPr>
          <w:ilvl w:val="0"/>
          <w:numId w:val="24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Bromley Safeguarding Children Partnership (BSCP)</w:t>
      </w:r>
    </w:p>
    <w:p w14:paraId="66301F8D" w14:textId="77777777" w:rsidR="00E546F9" w:rsidRPr="00E546F9" w:rsidRDefault="00E546F9" w:rsidP="00E91C9A">
      <w:pPr>
        <w:numPr>
          <w:ilvl w:val="0"/>
          <w:numId w:val="24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sz w:val="24"/>
          <w:szCs w:val="24"/>
        </w:rPr>
        <w:t>Bromley Virtual School for Looked After Children</w:t>
      </w:r>
    </w:p>
    <w:p w14:paraId="5F374BB2" w14:textId="77777777" w:rsidR="00E546F9" w:rsidRPr="00E546F9" w:rsidRDefault="00E546F9" w:rsidP="00E91C9A">
      <w:pPr>
        <w:numPr>
          <w:ilvl w:val="0"/>
          <w:numId w:val="24"/>
        </w:numPr>
        <w:spacing w:after="0" w:line="240" w:lineRule="auto"/>
        <w:rPr>
          <w:rFonts w:ascii="Comic Sans MS" w:hAnsi="Comic Sans MS" w:cs="Arial"/>
          <w:sz w:val="24"/>
          <w:szCs w:val="24"/>
        </w:rPr>
      </w:pPr>
      <w:r w:rsidRPr="00E546F9">
        <w:rPr>
          <w:rFonts w:ascii="Comic Sans MS" w:hAnsi="Comic Sans MS" w:cs="Arial"/>
          <w:i/>
          <w:iCs/>
          <w:sz w:val="24"/>
          <w:szCs w:val="24"/>
        </w:rPr>
        <w:t>The Designated Teacher for Looked After and Previously Looked After Children (DfE)</w:t>
      </w:r>
    </w:p>
    <w:p w14:paraId="68107A32" w14:textId="77777777" w:rsidR="006A7958" w:rsidRPr="008F20DF" w:rsidRDefault="006A7958" w:rsidP="00E91C9A">
      <w:pPr>
        <w:spacing w:after="0" w:line="240" w:lineRule="auto"/>
        <w:rPr>
          <w:rFonts w:ascii="Comic Sans MS" w:hAnsi="Comic Sans MS" w:cs="Arial"/>
          <w:sz w:val="24"/>
          <w:szCs w:val="24"/>
          <w:lang w:val="en-US"/>
        </w:rPr>
      </w:pPr>
    </w:p>
    <w:p w14:paraId="507B7374" w14:textId="77777777" w:rsidR="006A7958" w:rsidRPr="008F20DF" w:rsidRDefault="006A7958">
      <w:pPr>
        <w:spacing w:line="360" w:lineRule="auto"/>
      </w:pPr>
    </w:p>
    <w:sectPr w:rsidR="006A7958" w:rsidRPr="008F20DF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76" w:right="567" w:bottom="836" w:left="567" w:header="720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C6092" w14:textId="77777777" w:rsidR="002B014A" w:rsidRDefault="002B014A">
      <w:pPr>
        <w:spacing w:after="0" w:line="240" w:lineRule="auto"/>
      </w:pPr>
      <w:r>
        <w:separator/>
      </w:r>
    </w:p>
  </w:endnote>
  <w:endnote w:type="continuationSeparator" w:id="0">
    <w:p w14:paraId="7B2EE412" w14:textId="77777777" w:rsidR="002B014A" w:rsidRDefault="002B0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Times New Roman"/>
    <w:charset w:val="00"/>
    <w:family w:val="swiss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03F23" w14:textId="77777777" w:rsidR="006A7958" w:rsidRDefault="006A795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D1056" w14:textId="77777777" w:rsidR="006A7958" w:rsidRDefault="006A795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57929" w14:textId="77777777" w:rsidR="006A7958" w:rsidRDefault="006A795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58646" w14:textId="77777777" w:rsidR="002B014A" w:rsidRDefault="002B014A">
      <w:pPr>
        <w:spacing w:after="0" w:line="240" w:lineRule="auto"/>
      </w:pPr>
      <w:r>
        <w:separator/>
      </w:r>
    </w:p>
  </w:footnote>
  <w:footnote w:type="continuationSeparator" w:id="0">
    <w:p w14:paraId="0D96010C" w14:textId="77777777" w:rsidR="002B014A" w:rsidRDefault="002B01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DA294" w14:textId="37E611E5" w:rsidR="006A7958" w:rsidRDefault="00081BBC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45514338" wp14:editId="15BABCB4">
          <wp:simplePos x="0" y="0"/>
          <wp:positionH relativeFrom="column">
            <wp:posOffset>2232660</wp:posOffset>
          </wp:positionH>
          <wp:positionV relativeFrom="paragraph">
            <wp:posOffset>-400050</wp:posOffset>
          </wp:positionV>
          <wp:extent cx="2144395" cy="35242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4395" cy="3524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7958">
      <w:rPr>
        <w:rFonts w:ascii="Comic Sans MS" w:hAnsi="Comic Sans MS"/>
        <w:b/>
        <w:sz w:val="36"/>
        <w:szCs w:val="36"/>
        <w:u w:val="single"/>
      </w:rPr>
      <w:t>Safeguarding and Welfare Requirement: Child Protection</w:t>
    </w:r>
  </w:p>
  <w:p w14:paraId="1E62E6B4" w14:textId="77777777" w:rsidR="006A7958" w:rsidRDefault="006A7958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rPr>
        <w:rFonts w:ascii="Comic Sans MS" w:hAnsi="Comic Sans MS"/>
        <w:u w:val="singl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30AE2" w14:textId="77777777" w:rsidR="006A7958" w:rsidRDefault="006A795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-BoldMT" w:hAnsi="Arial-BoldMT"/>
        <w:color w:val="7030A0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Arial-BoldMT"/>
        <w:b/>
        <w:color w:val="7030A0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-BoldMT" w:hAnsi="Arial-BoldMT"/>
        <w:color w:val="7030A0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-BoldMT" w:hAnsi="Arial-BoldMT"/>
        <w:color w:val="A6A6A6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A6A6A6"/>
      </w:rPr>
    </w:lvl>
  </w:abstractNum>
  <w:abstractNum w:abstractNumId="8" w15:restartNumberingAfterBreak="0">
    <w:nsid w:val="0E172F61"/>
    <w:multiLevelType w:val="multilevel"/>
    <w:tmpl w:val="C150B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FDD4523"/>
    <w:multiLevelType w:val="multilevel"/>
    <w:tmpl w:val="7AC8DB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7C3840"/>
    <w:multiLevelType w:val="multilevel"/>
    <w:tmpl w:val="718ED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3776BC"/>
    <w:multiLevelType w:val="multilevel"/>
    <w:tmpl w:val="B5D2F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9E0650"/>
    <w:multiLevelType w:val="multilevel"/>
    <w:tmpl w:val="D2E4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AA466D"/>
    <w:multiLevelType w:val="multilevel"/>
    <w:tmpl w:val="F6142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137185"/>
    <w:multiLevelType w:val="multilevel"/>
    <w:tmpl w:val="7130B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792591"/>
    <w:multiLevelType w:val="multilevel"/>
    <w:tmpl w:val="DB92F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692488"/>
    <w:multiLevelType w:val="hybridMultilevel"/>
    <w:tmpl w:val="48649D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7C4160"/>
    <w:multiLevelType w:val="hybridMultilevel"/>
    <w:tmpl w:val="5EA2EB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33A6961"/>
    <w:multiLevelType w:val="multilevel"/>
    <w:tmpl w:val="AD5649B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0335D3"/>
    <w:multiLevelType w:val="multilevel"/>
    <w:tmpl w:val="45D20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5E6DB3"/>
    <w:multiLevelType w:val="hybridMultilevel"/>
    <w:tmpl w:val="664613C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FC2254"/>
    <w:multiLevelType w:val="multilevel"/>
    <w:tmpl w:val="5DE0E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0867D1B"/>
    <w:multiLevelType w:val="multilevel"/>
    <w:tmpl w:val="A78E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4A038FA"/>
    <w:multiLevelType w:val="multilevel"/>
    <w:tmpl w:val="487C52F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122297"/>
    <w:multiLevelType w:val="multilevel"/>
    <w:tmpl w:val="77B8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A813825"/>
    <w:multiLevelType w:val="multilevel"/>
    <w:tmpl w:val="5B7AD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0727D2"/>
    <w:multiLevelType w:val="multilevel"/>
    <w:tmpl w:val="B5B0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E98169C"/>
    <w:multiLevelType w:val="multilevel"/>
    <w:tmpl w:val="ED2444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BB76AA"/>
    <w:multiLevelType w:val="multilevel"/>
    <w:tmpl w:val="6C50C18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9FA3089"/>
    <w:multiLevelType w:val="multilevel"/>
    <w:tmpl w:val="78664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A7244AB"/>
    <w:multiLevelType w:val="multilevel"/>
    <w:tmpl w:val="37ECA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F830855"/>
    <w:multiLevelType w:val="multilevel"/>
    <w:tmpl w:val="CD1E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1714457">
    <w:abstractNumId w:val="0"/>
  </w:num>
  <w:num w:numId="2" w16cid:durableId="521166073">
    <w:abstractNumId w:val="1"/>
  </w:num>
  <w:num w:numId="3" w16cid:durableId="187524467">
    <w:abstractNumId w:val="2"/>
  </w:num>
  <w:num w:numId="4" w16cid:durableId="1199969653">
    <w:abstractNumId w:val="3"/>
  </w:num>
  <w:num w:numId="5" w16cid:durableId="1443451298">
    <w:abstractNumId w:val="4"/>
  </w:num>
  <w:num w:numId="6" w16cid:durableId="2128086920">
    <w:abstractNumId w:val="5"/>
  </w:num>
  <w:num w:numId="7" w16cid:durableId="676888449">
    <w:abstractNumId w:val="6"/>
  </w:num>
  <w:num w:numId="8" w16cid:durableId="1415737719">
    <w:abstractNumId w:val="7"/>
  </w:num>
  <w:num w:numId="9" w16cid:durableId="1027564075">
    <w:abstractNumId w:val="13"/>
  </w:num>
  <w:num w:numId="10" w16cid:durableId="855652458">
    <w:abstractNumId w:val="22"/>
  </w:num>
  <w:num w:numId="11" w16cid:durableId="553321060">
    <w:abstractNumId w:val="26"/>
  </w:num>
  <w:num w:numId="12" w16cid:durableId="1482968365">
    <w:abstractNumId w:val="24"/>
  </w:num>
  <w:num w:numId="13" w16cid:durableId="953170840">
    <w:abstractNumId w:val="29"/>
  </w:num>
  <w:num w:numId="14" w16cid:durableId="123357376">
    <w:abstractNumId w:val="30"/>
  </w:num>
  <w:num w:numId="15" w16cid:durableId="953556569">
    <w:abstractNumId w:val="19"/>
  </w:num>
  <w:num w:numId="16" w16cid:durableId="186984866">
    <w:abstractNumId w:val="31"/>
  </w:num>
  <w:num w:numId="17" w16cid:durableId="559825931">
    <w:abstractNumId w:val="25"/>
  </w:num>
  <w:num w:numId="18" w16cid:durableId="1112935828">
    <w:abstractNumId w:val="11"/>
  </w:num>
  <w:num w:numId="19" w16cid:durableId="1349063669">
    <w:abstractNumId w:val="12"/>
  </w:num>
  <w:num w:numId="20" w16cid:durableId="804200600">
    <w:abstractNumId w:val="21"/>
  </w:num>
  <w:num w:numId="21" w16cid:durableId="1380665862">
    <w:abstractNumId w:val="15"/>
  </w:num>
  <w:num w:numId="22" w16cid:durableId="547844247">
    <w:abstractNumId w:val="8"/>
  </w:num>
  <w:num w:numId="23" w16cid:durableId="1265528539">
    <w:abstractNumId w:val="10"/>
  </w:num>
  <w:num w:numId="24" w16cid:durableId="1071926385">
    <w:abstractNumId w:val="14"/>
  </w:num>
  <w:num w:numId="25" w16cid:durableId="611279322">
    <w:abstractNumId w:val="28"/>
  </w:num>
  <w:num w:numId="26" w16cid:durableId="1766221519">
    <w:abstractNumId w:val="18"/>
  </w:num>
  <w:num w:numId="27" w16cid:durableId="730268866">
    <w:abstractNumId w:val="20"/>
  </w:num>
  <w:num w:numId="28" w16cid:durableId="108428457">
    <w:abstractNumId w:val="23"/>
  </w:num>
  <w:num w:numId="29" w16cid:durableId="396706598">
    <w:abstractNumId w:val="9"/>
  </w:num>
  <w:num w:numId="30" w16cid:durableId="1654795517">
    <w:abstractNumId w:val="17"/>
  </w:num>
  <w:num w:numId="31" w16cid:durableId="1420176687">
    <w:abstractNumId w:val="16"/>
  </w:num>
  <w:num w:numId="32" w16cid:durableId="14820785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1BC"/>
    <w:rsid w:val="00081BBC"/>
    <w:rsid w:val="00156A9C"/>
    <w:rsid w:val="001D3713"/>
    <w:rsid w:val="00222806"/>
    <w:rsid w:val="00267796"/>
    <w:rsid w:val="002B014A"/>
    <w:rsid w:val="00410DCA"/>
    <w:rsid w:val="0045563A"/>
    <w:rsid w:val="004D3EEB"/>
    <w:rsid w:val="00677D9A"/>
    <w:rsid w:val="00692FBD"/>
    <w:rsid w:val="006A7958"/>
    <w:rsid w:val="00765287"/>
    <w:rsid w:val="00771C18"/>
    <w:rsid w:val="007A62A3"/>
    <w:rsid w:val="008421BC"/>
    <w:rsid w:val="008F20DF"/>
    <w:rsid w:val="00960438"/>
    <w:rsid w:val="00A06291"/>
    <w:rsid w:val="00B0654E"/>
    <w:rsid w:val="00B30B1D"/>
    <w:rsid w:val="00BA3CD3"/>
    <w:rsid w:val="00C50729"/>
    <w:rsid w:val="00C57A91"/>
    <w:rsid w:val="00CD7C6B"/>
    <w:rsid w:val="00D94439"/>
    <w:rsid w:val="00E37D4A"/>
    <w:rsid w:val="00E42D61"/>
    <w:rsid w:val="00E546F9"/>
    <w:rsid w:val="00E76594"/>
    <w:rsid w:val="00E91C9A"/>
    <w:rsid w:val="00FC4D48"/>
    <w:rsid w:val="00FE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0106B97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6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3">
    <w:name w:val="heading 3"/>
    <w:basedOn w:val="Normal"/>
    <w:next w:val="BodyText"/>
    <w:qFormat/>
    <w:pPr>
      <w:numPr>
        <w:ilvl w:val="2"/>
        <w:numId w:val="1"/>
      </w:numPr>
      <w:spacing w:before="280" w:after="280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  <w:color w:val="7030A0"/>
    </w:rPr>
  </w:style>
  <w:style w:type="character" w:customStyle="1" w:styleId="WW8Num3z0">
    <w:name w:val="WW8Num3z0"/>
    <w:rPr>
      <w:rFonts w:ascii="Wingdings" w:hAnsi="Wingdings"/>
      <w:color w:val="7030A0"/>
    </w:rPr>
  </w:style>
  <w:style w:type="character" w:customStyle="1" w:styleId="WW8Num4z0">
    <w:name w:val="WW8Num4z0"/>
    <w:rPr>
      <w:rFonts w:ascii="Arial-BoldMT" w:hAnsi="Arial-BoldMT" w:cs="Arial-BoldMT"/>
      <w:b/>
      <w:color w:val="7030A0"/>
    </w:rPr>
  </w:style>
  <w:style w:type="character" w:customStyle="1" w:styleId="WW8Num5z0">
    <w:name w:val="WW8Num5z0"/>
    <w:rPr>
      <w:rFonts w:ascii="Wingdings" w:hAnsi="Wingdings"/>
      <w:color w:val="7030A0"/>
    </w:rPr>
  </w:style>
  <w:style w:type="character" w:customStyle="1" w:styleId="WW8Num6z0">
    <w:name w:val="WW8Num6z0"/>
    <w:rPr>
      <w:rFonts w:ascii="Wingdings" w:hAnsi="Wingdings"/>
      <w:color w:val="7030A0"/>
    </w:rPr>
  </w:style>
  <w:style w:type="character" w:customStyle="1" w:styleId="WW8Num7z0">
    <w:name w:val="WW8Num7z0"/>
    <w:rPr>
      <w:rFonts w:ascii="Wingdings" w:hAnsi="Wingdings"/>
      <w:color w:val="A6A6A6"/>
    </w:rPr>
  </w:style>
  <w:style w:type="character" w:customStyle="1" w:styleId="WW8Num8z0">
    <w:name w:val="WW8Num8z0"/>
    <w:rPr>
      <w:rFonts w:ascii="Wingdings" w:hAnsi="Wingdings"/>
      <w:color w:val="A6A6A6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1z0">
    <w:name w:val="WW8Num1z0"/>
    <w:rPr>
      <w:rFonts w:ascii="Wingdings" w:hAnsi="Wingdings"/>
      <w:color w:val="4F81BD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0">
    <w:name w:val="WW8Num9z0"/>
    <w:rPr>
      <w:rFonts w:ascii="Agency FB" w:hAnsi="Agency FB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0">
    <w:name w:val="WW8Num10z0"/>
    <w:rPr>
      <w:rFonts w:ascii="Arial-BoldMT" w:hAnsi="Arial-BoldMT" w:cs="Arial-BoldMT"/>
      <w:b/>
      <w:color w:val="7030A0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0">
    <w:name w:val="WW8Num11z0"/>
    <w:rPr>
      <w:rFonts w:ascii="Wingdings" w:hAnsi="Wingdings"/>
      <w:color w:val="7030A0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Arial-BoldMT" w:hAnsi="Arial-BoldMT" w:cs="Arial-BoldMT"/>
      <w:b/>
      <w:color w:val="auto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  <w:color w:val="A6A6A6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Wingdings" w:hAnsi="Wingdings"/>
      <w:color w:val="4F81BD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Wingdings" w:hAnsi="Wingdings"/>
      <w:color w:val="4F81BD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Arial-BoldMT" w:hAnsi="Arial-BoldMT" w:cs="Arial-BoldMT"/>
      <w:b/>
      <w:color w:val="7030A0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Arial-BoldMT" w:hAnsi="Arial-BoldMT" w:cs="Arial-BoldMT"/>
      <w:b/>
      <w:color w:val="7030A0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  <w:color w:val="4F81BD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Arial-BoldMT" w:hAnsi="Arial-BoldMT" w:cs="Arial-BoldMT"/>
      <w:b/>
      <w:color w:val="auto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Agency FB" w:hAnsi="Agency FB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  <w:color w:val="A6A6A6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  <w:color w:val="A6A6A6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7030A0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rFonts w:ascii="Arial-BoldMT" w:hAnsi="Arial-BoldMT" w:cs="Arial-BoldMT"/>
      <w:b/>
      <w:color w:val="auto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  <w:color w:val="4F81BD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5z3">
    <w:name w:val="WW8Num25z3"/>
    <w:rPr>
      <w:rFonts w:ascii="Symbol" w:hAnsi="Symbol"/>
    </w:rPr>
  </w:style>
  <w:style w:type="character" w:styleId="Hyperlink">
    <w:name w:val="Hyperlink"/>
    <w:rPr>
      <w:color w:val="0000FF"/>
      <w:u w:val="single"/>
    </w:rPr>
  </w:style>
  <w:style w:type="character" w:customStyle="1" w:styleId="Heading3Char">
    <w:name w:val="Heading 3 Char"/>
    <w:rPr>
      <w:rFonts w:ascii="Times New Roman" w:eastAsia="Times New Roman" w:hAnsi="Times New Roman" w:cs="Times New Roman"/>
      <w:b/>
      <w:bCs/>
      <w:sz w:val="27"/>
      <w:szCs w:val="27"/>
      <w:lang w:val="en-GB"/>
    </w:rPr>
  </w:style>
  <w:style w:type="character" w:customStyle="1" w:styleId="HeaderChar">
    <w:name w:val="Header Char"/>
    <w:rPr>
      <w:sz w:val="22"/>
      <w:szCs w:val="22"/>
    </w:rPr>
  </w:style>
  <w:style w:type="character" w:customStyle="1" w:styleId="FooterChar">
    <w:name w:val="Footer Char"/>
    <w:rPr>
      <w:sz w:val="22"/>
      <w:szCs w:val="22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Revision">
    <w:name w:val="Revision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6F9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1309</Words>
  <Characters>7463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Bridget Allison</dc:creator>
  <cp:keywords/>
  <cp:lastModifiedBy>JPEC Admin</cp:lastModifiedBy>
  <cp:revision>25</cp:revision>
  <cp:lastPrinted>2019-10-21T19:34:00Z</cp:lastPrinted>
  <dcterms:created xsi:type="dcterms:W3CDTF">2025-11-18T09:55:00Z</dcterms:created>
  <dcterms:modified xsi:type="dcterms:W3CDTF">2025-11-18T10:38:00Z</dcterms:modified>
</cp:coreProperties>
</file>