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055278C" w14:textId="77777777" w:rsidR="00511B4A" w:rsidRDefault="00511B4A">
      <w:pPr>
        <w:spacing w:line="360" w:lineRule="auto"/>
        <w:jc w:val="center"/>
        <w:rPr>
          <w:rFonts w:ascii="Comic Sans MS" w:hAnsi="Comic Sans MS" w:cs="Arial"/>
          <w:b/>
          <w:sz w:val="28"/>
          <w:szCs w:val="28"/>
          <w:u w:val="single"/>
        </w:rPr>
      </w:pPr>
      <w:r>
        <w:rPr>
          <w:rFonts w:ascii="Comic Sans MS" w:hAnsi="Comic Sans MS" w:cs="Arial"/>
          <w:b/>
          <w:sz w:val="28"/>
          <w:szCs w:val="28"/>
          <w:u w:val="single"/>
        </w:rPr>
        <w:t>Administering medicines</w:t>
      </w:r>
    </w:p>
    <w:p w14:paraId="1DDAEA6C" w14:textId="77777777" w:rsidR="00511B4A" w:rsidRDefault="00511B4A">
      <w:pPr>
        <w:spacing w:line="360" w:lineRule="auto"/>
        <w:rPr>
          <w:rFonts w:ascii="Arial" w:hAnsi="Arial" w:cs="Arial"/>
          <w:sz w:val="22"/>
          <w:szCs w:val="22"/>
        </w:rPr>
      </w:pPr>
    </w:p>
    <w:p w14:paraId="725FEC6D" w14:textId="77777777" w:rsidR="00511B4A" w:rsidRPr="007E3C34" w:rsidRDefault="00511B4A" w:rsidP="00E125AE">
      <w:pPr>
        <w:rPr>
          <w:rFonts w:ascii="Comic Sans MS" w:hAnsi="Comic Sans MS" w:cs="Arial"/>
          <w:b/>
          <w:u w:val="single"/>
        </w:rPr>
      </w:pPr>
      <w:r w:rsidRPr="007E3C34">
        <w:rPr>
          <w:rFonts w:ascii="Comic Sans MS" w:hAnsi="Comic Sans MS" w:cs="Arial"/>
          <w:b/>
          <w:u w:val="single"/>
        </w:rPr>
        <w:t>Policy statement</w:t>
      </w:r>
    </w:p>
    <w:p w14:paraId="0C8C8AF5" w14:textId="77777777" w:rsidR="00E125AE" w:rsidRPr="00E125AE" w:rsidRDefault="00E125AE" w:rsidP="00E125AE">
      <w:pPr>
        <w:rPr>
          <w:rFonts w:ascii="Comic Sans MS" w:hAnsi="Comic Sans MS" w:cs="Arial"/>
        </w:rPr>
      </w:pPr>
      <w:r w:rsidRPr="00E125AE">
        <w:rPr>
          <w:rFonts w:ascii="Comic Sans MS" w:hAnsi="Comic Sans MS" w:cs="Arial"/>
        </w:rPr>
        <w:t>Our setting is committed to ensuring the health, safety and wellbeing of all children. While we do not care for children who are acutely unwell or infectious, we will administer medication when:</w:t>
      </w:r>
    </w:p>
    <w:p w14:paraId="06BB9493" w14:textId="77777777" w:rsidR="00E125AE" w:rsidRPr="00E125AE" w:rsidRDefault="00E125AE" w:rsidP="00E125AE">
      <w:pPr>
        <w:numPr>
          <w:ilvl w:val="0"/>
          <w:numId w:val="11"/>
        </w:numPr>
        <w:rPr>
          <w:rFonts w:ascii="Comic Sans MS" w:hAnsi="Comic Sans MS" w:cs="Arial"/>
        </w:rPr>
      </w:pPr>
      <w:r w:rsidRPr="00E125AE">
        <w:rPr>
          <w:rFonts w:ascii="Comic Sans MS" w:hAnsi="Comic Sans MS" w:cs="Arial"/>
        </w:rPr>
        <w:t>it is required to maintain a child’s health and wellbeing, or</w:t>
      </w:r>
    </w:p>
    <w:p w14:paraId="653F8E63" w14:textId="77777777" w:rsidR="00E125AE" w:rsidRPr="00E125AE" w:rsidRDefault="00E125AE" w:rsidP="00E125AE">
      <w:pPr>
        <w:numPr>
          <w:ilvl w:val="0"/>
          <w:numId w:val="11"/>
        </w:numPr>
        <w:rPr>
          <w:rFonts w:ascii="Comic Sans MS" w:hAnsi="Comic Sans MS" w:cs="Arial"/>
        </w:rPr>
      </w:pPr>
      <w:r w:rsidRPr="00E125AE">
        <w:rPr>
          <w:rFonts w:ascii="Comic Sans MS" w:hAnsi="Comic Sans MS" w:cs="Arial"/>
        </w:rPr>
        <w:t>it supports their recovery from illness, or</w:t>
      </w:r>
    </w:p>
    <w:p w14:paraId="524654A4" w14:textId="77777777" w:rsidR="00E125AE" w:rsidRPr="00E125AE" w:rsidRDefault="00E125AE" w:rsidP="00E125AE">
      <w:pPr>
        <w:numPr>
          <w:ilvl w:val="0"/>
          <w:numId w:val="11"/>
        </w:numPr>
        <w:rPr>
          <w:rFonts w:ascii="Comic Sans MS" w:hAnsi="Comic Sans MS" w:cs="Arial"/>
        </w:rPr>
      </w:pPr>
      <w:r w:rsidRPr="00E125AE">
        <w:rPr>
          <w:rFonts w:ascii="Comic Sans MS" w:hAnsi="Comic Sans MS" w:cs="Arial"/>
        </w:rPr>
        <w:t>it is part of an ongoing medical condition documented in an Individual Healthcare Plan (IHP).</w:t>
      </w:r>
    </w:p>
    <w:p w14:paraId="6F29E7E6" w14:textId="77777777" w:rsidR="00E125AE" w:rsidRPr="00E125AE" w:rsidRDefault="00E125AE" w:rsidP="00E125AE">
      <w:pPr>
        <w:rPr>
          <w:rFonts w:ascii="Comic Sans MS" w:hAnsi="Comic Sans MS" w:cs="Arial"/>
        </w:rPr>
      </w:pPr>
      <w:r w:rsidRPr="00E125AE">
        <w:rPr>
          <w:rFonts w:ascii="Comic Sans MS" w:hAnsi="Comic Sans MS" w:cs="Arial"/>
        </w:rPr>
        <w:t>All medicines are administered safely, accurately and in line with statutory requirements, including the EYFS 2024, Human Medicines Regulations 2012, and healthcare and safeguarding guidance from Bromley Local Authority.</w:t>
      </w:r>
    </w:p>
    <w:p w14:paraId="35B257F8" w14:textId="77777777" w:rsidR="00E125AE" w:rsidRPr="00E125AE" w:rsidRDefault="00E125AE" w:rsidP="00E125AE">
      <w:pPr>
        <w:rPr>
          <w:rFonts w:ascii="Comic Sans MS" w:hAnsi="Comic Sans MS" w:cs="Arial"/>
        </w:rPr>
      </w:pPr>
      <w:r w:rsidRPr="00E125AE">
        <w:rPr>
          <w:rFonts w:ascii="Comic Sans MS" w:hAnsi="Comic Sans MS" w:cs="Arial"/>
        </w:rPr>
        <w:t>We work in partnership with parents, health professionals and the Bromley Early Years Inclusion Team to ensure children requiring medication receive inclusive, safe and appropriate support.</w:t>
      </w:r>
    </w:p>
    <w:p w14:paraId="278C654D" w14:textId="77777777" w:rsidR="00511B4A" w:rsidRDefault="00511B4A" w:rsidP="00E125AE">
      <w:pPr>
        <w:rPr>
          <w:rFonts w:ascii="Comic Sans MS" w:hAnsi="Comic Sans MS" w:cs="Arial"/>
        </w:rPr>
      </w:pPr>
    </w:p>
    <w:p w14:paraId="3AC1DF6D" w14:textId="77777777" w:rsidR="00676617" w:rsidRPr="00E125AE" w:rsidRDefault="00676617" w:rsidP="00E125AE">
      <w:pPr>
        <w:rPr>
          <w:rFonts w:ascii="Comic Sans MS" w:hAnsi="Comic Sans MS" w:cs="Arial"/>
        </w:rPr>
      </w:pPr>
    </w:p>
    <w:p w14:paraId="09C68C99" w14:textId="77777777" w:rsidR="00676617" w:rsidRPr="00676617" w:rsidRDefault="00676617" w:rsidP="00676617">
      <w:pPr>
        <w:ind w:left="66"/>
        <w:rPr>
          <w:rFonts w:ascii="Comic Sans MS" w:hAnsi="Comic Sans MS" w:cs="Arial"/>
          <w:b/>
          <w:bCs/>
          <w:u w:val="single"/>
        </w:rPr>
      </w:pPr>
      <w:r w:rsidRPr="00676617">
        <w:rPr>
          <w:rFonts w:ascii="Comic Sans MS" w:hAnsi="Comic Sans MS" w:cs="Arial"/>
          <w:b/>
          <w:bCs/>
          <w:u w:val="single"/>
        </w:rPr>
        <w:t>Principles of Good Practice</w:t>
      </w:r>
    </w:p>
    <w:p w14:paraId="210C7112" w14:textId="77777777" w:rsidR="00676617" w:rsidRPr="00676617" w:rsidRDefault="00676617" w:rsidP="00676617">
      <w:pPr>
        <w:ind w:left="66"/>
        <w:rPr>
          <w:rFonts w:ascii="Comic Sans MS" w:hAnsi="Comic Sans MS" w:cs="Arial"/>
          <w:bCs/>
        </w:rPr>
      </w:pPr>
      <w:r w:rsidRPr="00676617">
        <w:rPr>
          <w:rFonts w:ascii="Comic Sans MS" w:hAnsi="Comic Sans MS" w:cs="Arial"/>
          <w:bCs/>
        </w:rPr>
        <w:t>We ensure that:</w:t>
      </w:r>
    </w:p>
    <w:p w14:paraId="755A8ECF"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No child is disadvantaged because they require medication during the day.</w:t>
      </w:r>
    </w:p>
    <w:p w14:paraId="2E25A226"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Staff follow safe, consistent, and fully documented procedures.</w:t>
      </w:r>
    </w:p>
    <w:p w14:paraId="74CA4486"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 xml:space="preserve">Medication is only administered when necessary </w:t>
      </w:r>
      <w:proofErr w:type="gramStart"/>
      <w:r w:rsidRPr="00676617">
        <w:rPr>
          <w:rFonts w:ascii="Comic Sans MS" w:hAnsi="Comic Sans MS" w:cs="Arial"/>
          <w:bCs/>
        </w:rPr>
        <w:t>and in the child’s</w:t>
      </w:r>
      <w:proofErr w:type="gramEnd"/>
      <w:r w:rsidRPr="00676617">
        <w:rPr>
          <w:rFonts w:ascii="Comic Sans MS" w:hAnsi="Comic Sans MS" w:cs="Arial"/>
          <w:bCs/>
        </w:rPr>
        <w:t xml:space="preserve"> best interests.</w:t>
      </w:r>
    </w:p>
    <w:p w14:paraId="0EB3B5C7"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Parents are fully involved and give informed consent.</w:t>
      </w:r>
    </w:p>
    <w:p w14:paraId="1F5158C1"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Staff responsible for administering medication are competent and trained.</w:t>
      </w:r>
    </w:p>
    <w:p w14:paraId="0EC6A634" w14:textId="77777777" w:rsidR="00676617" w:rsidRPr="00676617" w:rsidRDefault="00676617" w:rsidP="00676617">
      <w:pPr>
        <w:numPr>
          <w:ilvl w:val="0"/>
          <w:numId w:val="12"/>
        </w:numPr>
        <w:rPr>
          <w:rFonts w:ascii="Comic Sans MS" w:hAnsi="Comic Sans MS" w:cs="Arial"/>
          <w:bCs/>
        </w:rPr>
      </w:pPr>
      <w:r w:rsidRPr="00676617">
        <w:rPr>
          <w:rFonts w:ascii="Comic Sans MS" w:hAnsi="Comic Sans MS" w:cs="Arial"/>
          <w:bCs/>
        </w:rPr>
        <w:t xml:space="preserve">The dignity, privacy and wellbeing of the child are </w:t>
      </w:r>
      <w:proofErr w:type="gramStart"/>
      <w:r w:rsidRPr="00676617">
        <w:rPr>
          <w:rFonts w:ascii="Comic Sans MS" w:hAnsi="Comic Sans MS" w:cs="Arial"/>
          <w:bCs/>
        </w:rPr>
        <w:t>protected at all times</w:t>
      </w:r>
      <w:proofErr w:type="gramEnd"/>
      <w:r w:rsidRPr="00676617">
        <w:rPr>
          <w:rFonts w:ascii="Comic Sans MS" w:hAnsi="Comic Sans MS" w:cs="Arial"/>
          <w:bCs/>
        </w:rPr>
        <w:t>.</w:t>
      </w:r>
    </w:p>
    <w:p w14:paraId="246EDEC6" w14:textId="77777777" w:rsidR="00676617" w:rsidRDefault="00676617" w:rsidP="00E125AE">
      <w:pPr>
        <w:ind w:left="66"/>
        <w:rPr>
          <w:rFonts w:ascii="Comic Sans MS" w:hAnsi="Comic Sans MS" w:cs="Arial"/>
          <w:b/>
          <w:bCs/>
        </w:rPr>
      </w:pPr>
    </w:p>
    <w:p w14:paraId="3FDA9759" w14:textId="77777777" w:rsidR="00845D53" w:rsidRPr="00845D53" w:rsidRDefault="00845D53" w:rsidP="00845D53">
      <w:pPr>
        <w:ind w:left="66"/>
        <w:rPr>
          <w:rFonts w:ascii="Comic Sans MS" w:hAnsi="Comic Sans MS" w:cs="Arial"/>
          <w:b/>
          <w:bCs/>
          <w:u w:val="single"/>
        </w:rPr>
      </w:pPr>
      <w:r w:rsidRPr="00845D53">
        <w:rPr>
          <w:rFonts w:ascii="Comic Sans MS" w:hAnsi="Comic Sans MS" w:cs="Arial"/>
          <w:b/>
          <w:bCs/>
          <w:u w:val="single"/>
        </w:rPr>
        <w:t>Procedures</w:t>
      </w:r>
    </w:p>
    <w:p w14:paraId="3FED088D"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1. General Requirements</w:t>
      </w:r>
    </w:p>
    <w:p w14:paraId="036DCD30"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t xml:space="preserve">Children must be well enough to attend the setting </w:t>
      </w:r>
      <w:proofErr w:type="gramStart"/>
      <w:r w:rsidRPr="00845D53">
        <w:rPr>
          <w:rFonts w:ascii="Comic Sans MS" w:hAnsi="Comic Sans MS" w:cs="Arial"/>
        </w:rPr>
        <w:t>in order to</w:t>
      </w:r>
      <w:proofErr w:type="gramEnd"/>
      <w:r w:rsidRPr="00845D53">
        <w:rPr>
          <w:rFonts w:ascii="Comic Sans MS" w:hAnsi="Comic Sans MS" w:cs="Arial"/>
        </w:rPr>
        <w:t xml:space="preserve"> receive medication.</w:t>
      </w:r>
    </w:p>
    <w:p w14:paraId="26655440"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t>We primarily administer prescribed medication.</w:t>
      </w:r>
    </w:p>
    <w:p w14:paraId="185DDC5E"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t>Medication must be:</w:t>
      </w:r>
    </w:p>
    <w:p w14:paraId="63DBAFB4"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in the original container</w:t>
      </w:r>
    </w:p>
    <w:p w14:paraId="7DF07703"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labelled clearly by the pharmacist</w:t>
      </w:r>
    </w:p>
    <w:p w14:paraId="0D129A24"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in date</w:t>
      </w:r>
    </w:p>
    <w:p w14:paraId="1DB007DC"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prescribed for the individual child and current condition</w:t>
      </w:r>
    </w:p>
    <w:p w14:paraId="052A3FEB"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t xml:space="preserve">We may administer non-prescription medication (e.g. paracetamol suspension, teething gel) </w:t>
      </w:r>
      <w:r w:rsidRPr="00845D53">
        <w:rPr>
          <w:rFonts w:ascii="Comic Sans MS" w:hAnsi="Comic Sans MS" w:cs="Arial"/>
          <w:i/>
          <w:iCs/>
        </w:rPr>
        <w:t>only</w:t>
      </w:r>
      <w:r w:rsidRPr="00845D53">
        <w:rPr>
          <w:rFonts w:ascii="Comic Sans MS" w:hAnsi="Comic Sans MS" w:cs="Arial"/>
        </w:rPr>
        <w:t>:</w:t>
      </w:r>
    </w:p>
    <w:p w14:paraId="40E2C84D"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with prior written parental consent</w:t>
      </w:r>
    </w:p>
    <w:p w14:paraId="572B1913" w14:textId="77777777" w:rsidR="00845D53" w:rsidRPr="00845D53" w:rsidRDefault="00845D53" w:rsidP="00845D53">
      <w:pPr>
        <w:numPr>
          <w:ilvl w:val="1"/>
          <w:numId w:val="13"/>
        </w:numPr>
        <w:rPr>
          <w:rFonts w:ascii="Comic Sans MS" w:hAnsi="Comic Sans MS" w:cs="Arial"/>
        </w:rPr>
      </w:pPr>
      <w:r w:rsidRPr="00845D53">
        <w:rPr>
          <w:rFonts w:ascii="Comic Sans MS" w:hAnsi="Comic Sans MS" w:cs="Arial"/>
        </w:rPr>
        <w:t>when there is a clear health reason (e.g. high temperature)</w:t>
      </w:r>
    </w:p>
    <w:p w14:paraId="2B6DC558"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lastRenderedPageBreak/>
        <w:t>Aspirin is never given to children under 16 unless prescribed by a doctor.</w:t>
      </w:r>
    </w:p>
    <w:p w14:paraId="2D3899D6" w14:textId="77777777" w:rsidR="00845D53" w:rsidRPr="00845D53" w:rsidRDefault="00845D53" w:rsidP="00845D53">
      <w:pPr>
        <w:numPr>
          <w:ilvl w:val="0"/>
          <w:numId w:val="13"/>
        </w:numPr>
        <w:rPr>
          <w:rFonts w:ascii="Comic Sans MS" w:hAnsi="Comic Sans MS" w:cs="Arial"/>
        </w:rPr>
      </w:pPr>
      <w:r w:rsidRPr="00845D53">
        <w:rPr>
          <w:rFonts w:ascii="Comic Sans MS" w:hAnsi="Comic Sans MS" w:cs="Arial"/>
        </w:rPr>
        <w:t>Parents are advised to administer the first dose of any new medication at home to monitor for any adverse reaction.</w:t>
      </w:r>
    </w:p>
    <w:p w14:paraId="6F726A8D" w14:textId="23C87803" w:rsidR="00845D53" w:rsidRPr="00845D53" w:rsidRDefault="00845D53" w:rsidP="00845D53">
      <w:pPr>
        <w:ind w:left="66"/>
        <w:rPr>
          <w:rFonts w:ascii="Comic Sans MS" w:hAnsi="Comic Sans MS" w:cs="Arial"/>
          <w:b/>
          <w:bCs/>
        </w:rPr>
      </w:pPr>
    </w:p>
    <w:p w14:paraId="136E8BD3"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2. Parental Consent</w:t>
      </w:r>
    </w:p>
    <w:p w14:paraId="12F6E703" w14:textId="77777777" w:rsidR="00845D53" w:rsidRPr="00845D53" w:rsidRDefault="00845D53" w:rsidP="00845D53">
      <w:pPr>
        <w:ind w:left="66"/>
        <w:rPr>
          <w:rFonts w:ascii="Comic Sans MS" w:hAnsi="Comic Sans MS" w:cs="Arial"/>
        </w:rPr>
      </w:pPr>
      <w:r w:rsidRPr="00845D53">
        <w:rPr>
          <w:rFonts w:ascii="Comic Sans MS" w:hAnsi="Comic Sans MS" w:cs="Arial"/>
        </w:rPr>
        <w:t>No medication is administered without full written parental consent specifying:</w:t>
      </w:r>
    </w:p>
    <w:p w14:paraId="25090AE6"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Child’s full name and DOB</w:t>
      </w:r>
    </w:p>
    <w:p w14:paraId="66F3E4DB"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Medication name and strength</w:t>
      </w:r>
    </w:p>
    <w:p w14:paraId="359F9474"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Prescriber’s details</w:t>
      </w:r>
    </w:p>
    <w:p w14:paraId="460EF963"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Reason for medication</w:t>
      </w:r>
    </w:p>
    <w:p w14:paraId="47821D3C"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Dosage, method and timing</w:t>
      </w:r>
    </w:p>
    <w:p w14:paraId="65A87191"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Storage instructions</w:t>
      </w:r>
    </w:p>
    <w:p w14:paraId="0A19C1AA"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Possible side effects</w:t>
      </w:r>
    </w:p>
    <w:p w14:paraId="19273F26"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Duration of the course</w:t>
      </w:r>
    </w:p>
    <w:p w14:paraId="11AE449D" w14:textId="77777777" w:rsidR="00845D53" w:rsidRPr="00845D53" w:rsidRDefault="00845D53" w:rsidP="00845D53">
      <w:pPr>
        <w:numPr>
          <w:ilvl w:val="0"/>
          <w:numId w:val="14"/>
        </w:numPr>
        <w:rPr>
          <w:rFonts w:ascii="Comic Sans MS" w:hAnsi="Comic Sans MS" w:cs="Arial"/>
        </w:rPr>
      </w:pPr>
      <w:r w:rsidRPr="00845D53">
        <w:rPr>
          <w:rFonts w:ascii="Comic Sans MS" w:hAnsi="Comic Sans MS" w:cs="Arial"/>
        </w:rPr>
        <w:t>Parent signature, printed name and date</w:t>
      </w:r>
    </w:p>
    <w:p w14:paraId="658AEA2A" w14:textId="77777777" w:rsidR="00845D53" w:rsidRPr="00845D53" w:rsidRDefault="00845D53" w:rsidP="00845D53">
      <w:pPr>
        <w:ind w:left="66"/>
        <w:rPr>
          <w:rFonts w:ascii="Comic Sans MS" w:hAnsi="Comic Sans MS" w:cs="Arial"/>
        </w:rPr>
      </w:pPr>
      <w:r w:rsidRPr="00845D53">
        <w:rPr>
          <w:rFonts w:ascii="Comic Sans MS" w:hAnsi="Comic Sans MS" w:cs="Arial"/>
        </w:rPr>
        <w:t>Consent forms are updated for each course or change in medication.</w:t>
      </w:r>
    </w:p>
    <w:p w14:paraId="1D4630C4" w14:textId="5CB0C4C9" w:rsidR="00845D53" w:rsidRPr="00845D53" w:rsidRDefault="00845D53" w:rsidP="00845D53">
      <w:pPr>
        <w:ind w:left="66"/>
        <w:rPr>
          <w:rFonts w:ascii="Comic Sans MS" w:hAnsi="Comic Sans MS" w:cs="Arial"/>
          <w:b/>
          <w:bCs/>
        </w:rPr>
      </w:pPr>
    </w:p>
    <w:p w14:paraId="28C98B13"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3. Administration of Medication</w:t>
      </w:r>
    </w:p>
    <w:p w14:paraId="56E91066" w14:textId="77777777" w:rsidR="00845D53" w:rsidRPr="00845D53" w:rsidRDefault="00845D53" w:rsidP="00845D53">
      <w:pPr>
        <w:numPr>
          <w:ilvl w:val="0"/>
          <w:numId w:val="15"/>
        </w:numPr>
        <w:rPr>
          <w:rFonts w:ascii="Comic Sans MS" w:hAnsi="Comic Sans MS" w:cs="Arial"/>
        </w:rPr>
      </w:pPr>
      <w:r w:rsidRPr="00845D53">
        <w:rPr>
          <w:rFonts w:ascii="Comic Sans MS" w:hAnsi="Comic Sans MS" w:cs="Arial"/>
        </w:rPr>
        <w:t>Medication is administered by the child’s key person or a designated trained member of staff.</w:t>
      </w:r>
    </w:p>
    <w:p w14:paraId="4626F13F" w14:textId="77777777" w:rsidR="00845D53" w:rsidRPr="00845D53" w:rsidRDefault="00845D53" w:rsidP="00845D53">
      <w:pPr>
        <w:numPr>
          <w:ilvl w:val="0"/>
          <w:numId w:val="15"/>
        </w:numPr>
        <w:rPr>
          <w:rFonts w:ascii="Comic Sans MS" w:hAnsi="Comic Sans MS" w:cs="Arial"/>
        </w:rPr>
      </w:pPr>
      <w:r w:rsidRPr="00845D53">
        <w:rPr>
          <w:rFonts w:ascii="Comic Sans MS" w:hAnsi="Comic Sans MS" w:cs="Arial"/>
        </w:rPr>
        <w:t>In the key person’s absence, the manager or deputy oversees safe administration.</w:t>
      </w:r>
    </w:p>
    <w:p w14:paraId="5F01CFB5" w14:textId="77777777" w:rsidR="00845D53" w:rsidRPr="00845D53" w:rsidRDefault="00845D53" w:rsidP="00845D53">
      <w:pPr>
        <w:numPr>
          <w:ilvl w:val="0"/>
          <w:numId w:val="15"/>
        </w:numPr>
        <w:rPr>
          <w:rFonts w:ascii="Comic Sans MS" w:hAnsi="Comic Sans MS" w:cs="Arial"/>
        </w:rPr>
      </w:pPr>
      <w:r w:rsidRPr="00845D53">
        <w:rPr>
          <w:rFonts w:ascii="Comic Sans MS" w:hAnsi="Comic Sans MS" w:cs="Arial"/>
        </w:rPr>
        <w:t>All medication is checked by two staff members before administration wherever possible.</w:t>
      </w:r>
    </w:p>
    <w:p w14:paraId="638A3A14" w14:textId="77777777" w:rsidR="00845D53" w:rsidRPr="00845D53" w:rsidRDefault="00845D53" w:rsidP="00845D53">
      <w:pPr>
        <w:numPr>
          <w:ilvl w:val="0"/>
          <w:numId w:val="15"/>
        </w:numPr>
        <w:rPr>
          <w:rFonts w:ascii="Comic Sans MS" w:hAnsi="Comic Sans MS" w:cs="Arial"/>
        </w:rPr>
      </w:pPr>
      <w:r w:rsidRPr="00845D53">
        <w:rPr>
          <w:rFonts w:ascii="Comic Sans MS" w:hAnsi="Comic Sans MS" w:cs="Arial"/>
        </w:rPr>
        <w:t>Each dose is recorded immediately in the Medication Record.</w:t>
      </w:r>
    </w:p>
    <w:p w14:paraId="48E2FD9D" w14:textId="77777777" w:rsidR="00845D53" w:rsidRPr="00845D53" w:rsidRDefault="00845D53" w:rsidP="00845D53">
      <w:pPr>
        <w:numPr>
          <w:ilvl w:val="0"/>
          <w:numId w:val="15"/>
        </w:numPr>
        <w:rPr>
          <w:rFonts w:ascii="Comic Sans MS" w:hAnsi="Comic Sans MS" w:cs="Arial"/>
        </w:rPr>
      </w:pPr>
      <w:r w:rsidRPr="00845D53">
        <w:rPr>
          <w:rFonts w:ascii="Comic Sans MS" w:hAnsi="Comic Sans MS" w:cs="Arial"/>
        </w:rPr>
        <w:t>Parents sign the record at collection to confirm they have been informed.</w:t>
      </w:r>
    </w:p>
    <w:p w14:paraId="47283C89" w14:textId="77777777" w:rsidR="00845D53" w:rsidRPr="00845D53" w:rsidRDefault="00845D53" w:rsidP="00845D53">
      <w:pPr>
        <w:ind w:left="66"/>
        <w:rPr>
          <w:rFonts w:ascii="Comic Sans MS" w:hAnsi="Comic Sans MS" w:cs="Arial"/>
        </w:rPr>
      </w:pPr>
      <w:r w:rsidRPr="00845D53">
        <w:rPr>
          <w:rFonts w:ascii="Comic Sans MS" w:hAnsi="Comic Sans MS" w:cs="Arial"/>
        </w:rPr>
        <w:t>Our medication record includes:</w:t>
      </w:r>
    </w:p>
    <w:p w14:paraId="6DA73F10"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Name of child</w:t>
      </w:r>
    </w:p>
    <w:p w14:paraId="442B4D36"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Name and strength of medication</w:t>
      </w:r>
    </w:p>
    <w:p w14:paraId="4C3DE8F5"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Prescriber</w:t>
      </w:r>
    </w:p>
    <w:p w14:paraId="7E1EDEC2"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Dose administered</w:t>
      </w:r>
    </w:p>
    <w:p w14:paraId="0154BDEE"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Method of administration</w:t>
      </w:r>
    </w:p>
    <w:p w14:paraId="2B06F3E8"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Date and exact time</w:t>
      </w:r>
    </w:p>
    <w:p w14:paraId="44C7D7B6"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Staff signature</w:t>
      </w:r>
    </w:p>
    <w:p w14:paraId="41AB2A96"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Witness (where required)</w:t>
      </w:r>
    </w:p>
    <w:p w14:paraId="5E8D86F8" w14:textId="77777777" w:rsidR="00845D53" w:rsidRPr="00845D53" w:rsidRDefault="00845D53" w:rsidP="00845D53">
      <w:pPr>
        <w:numPr>
          <w:ilvl w:val="0"/>
          <w:numId w:val="16"/>
        </w:numPr>
        <w:rPr>
          <w:rFonts w:ascii="Comic Sans MS" w:hAnsi="Comic Sans MS" w:cs="Arial"/>
        </w:rPr>
      </w:pPr>
      <w:r w:rsidRPr="00845D53">
        <w:rPr>
          <w:rFonts w:ascii="Comic Sans MS" w:hAnsi="Comic Sans MS" w:cs="Arial"/>
        </w:rPr>
        <w:t>Parent signature</w:t>
      </w:r>
    </w:p>
    <w:p w14:paraId="767FC70F" w14:textId="77777777" w:rsidR="00845D53" w:rsidRPr="00845D53" w:rsidRDefault="00845D53" w:rsidP="00845D53">
      <w:pPr>
        <w:ind w:left="66"/>
        <w:rPr>
          <w:rFonts w:ascii="Comic Sans MS" w:hAnsi="Comic Sans MS" w:cs="Arial"/>
        </w:rPr>
      </w:pPr>
      <w:r w:rsidRPr="00845D53">
        <w:rPr>
          <w:rFonts w:ascii="Comic Sans MS" w:hAnsi="Comic Sans MS" w:cs="Arial"/>
        </w:rPr>
        <w:t>If medication requires specialist knowledge, the setting obtains training from a relevant health professional.</w:t>
      </w:r>
    </w:p>
    <w:p w14:paraId="1F048B07" w14:textId="77777777" w:rsidR="00845D53" w:rsidRPr="00845D53" w:rsidRDefault="00845D53" w:rsidP="00845D53">
      <w:pPr>
        <w:ind w:left="66"/>
        <w:rPr>
          <w:rFonts w:ascii="Comic Sans MS" w:hAnsi="Comic Sans MS" w:cs="Arial"/>
        </w:rPr>
      </w:pPr>
      <w:r w:rsidRPr="00845D53">
        <w:rPr>
          <w:rFonts w:ascii="Comic Sans MS" w:hAnsi="Comic Sans MS" w:cs="Arial"/>
        </w:rPr>
        <w:t>Rectal diazepam, buccal midazolam or emergency epilepsy medication:</w:t>
      </w:r>
    </w:p>
    <w:p w14:paraId="0C5659B2" w14:textId="77777777" w:rsidR="00845D53" w:rsidRPr="00845D53" w:rsidRDefault="00845D53" w:rsidP="00845D53">
      <w:pPr>
        <w:numPr>
          <w:ilvl w:val="0"/>
          <w:numId w:val="17"/>
        </w:numPr>
        <w:rPr>
          <w:rFonts w:ascii="Comic Sans MS" w:hAnsi="Comic Sans MS" w:cs="Arial"/>
        </w:rPr>
      </w:pPr>
      <w:r w:rsidRPr="00845D53">
        <w:rPr>
          <w:rFonts w:ascii="Comic Sans MS" w:hAnsi="Comic Sans MS" w:cs="Arial"/>
        </w:rPr>
        <w:t>must be administered by trained staff</w:t>
      </w:r>
    </w:p>
    <w:p w14:paraId="67BBC672" w14:textId="77777777" w:rsidR="00845D53" w:rsidRPr="00845D53" w:rsidRDefault="00845D53" w:rsidP="00845D53">
      <w:pPr>
        <w:numPr>
          <w:ilvl w:val="0"/>
          <w:numId w:val="17"/>
        </w:numPr>
        <w:rPr>
          <w:rFonts w:ascii="Comic Sans MS" w:hAnsi="Comic Sans MS" w:cs="Arial"/>
        </w:rPr>
      </w:pPr>
      <w:r w:rsidRPr="00845D53">
        <w:rPr>
          <w:rFonts w:ascii="Comic Sans MS" w:hAnsi="Comic Sans MS" w:cs="Arial"/>
        </w:rPr>
        <w:lastRenderedPageBreak/>
        <w:t>must be witnessed and co-signed</w:t>
      </w:r>
    </w:p>
    <w:p w14:paraId="29B8F9E1" w14:textId="77777777" w:rsidR="00845D53" w:rsidRPr="00845D53" w:rsidRDefault="00845D53" w:rsidP="00845D53">
      <w:pPr>
        <w:numPr>
          <w:ilvl w:val="0"/>
          <w:numId w:val="17"/>
        </w:numPr>
        <w:rPr>
          <w:rFonts w:ascii="Comic Sans MS" w:hAnsi="Comic Sans MS" w:cs="Arial"/>
        </w:rPr>
      </w:pPr>
      <w:r w:rsidRPr="00845D53">
        <w:rPr>
          <w:rFonts w:ascii="Comic Sans MS" w:hAnsi="Comic Sans MS" w:cs="Arial"/>
        </w:rPr>
        <w:t>must follow the child’s Individual Healthcare Plan</w:t>
      </w:r>
    </w:p>
    <w:p w14:paraId="3856E6E2" w14:textId="047A279E" w:rsidR="00845D53" w:rsidRPr="00845D53" w:rsidRDefault="00845D53" w:rsidP="00845D53">
      <w:pPr>
        <w:ind w:left="66"/>
        <w:rPr>
          <w:rFonts w:ascii="Comic Sans MS" w:hAnsi="Comic Sans MS" w:cs="Arial"/>
          <w:b/>
          <w:bCs/>
        </w:rPr>
      </w:pPr>
    </w:p>
    <w:p w14:paraId="78E44424"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4. Child Involvement</w:t>
      </w:r>
    </w:p>
    <w:p w14:paraId="68170353" w14:textId="77777777" w:rsidR="00845D53" w:rsidRPr="00845D53" w:rsidRDefault="00845D53" w:rsidP="00845D53">
      <w:pPr>
        <w:numPr>
          <w:ilvl w:val="0"/>
          <w:numId w:val="18"/>
        </w:numPr>
        <w:rPr>
          <w:rFonts w:ascii="Comic Sans MS" w:hAnsi="Comic Sans MS" w:cs="Arial"/>
        </w:rPr>
      </w:pPr>
      <w:r w:rsidRPr="00845D53">
        <w:rPr>
          <w:rFonts w:ascii="Comic Sans MS" w:hAnsi="Comic Sans MS" w:cs="Arial"/>
        </w:rPr>
        <w:t>Children do not self-administer medication.</w:t>
      </w:r>
    </w:p>
    <w:p w14:paraId="55E776DF" w14:textId="77777777" w:rsidR="00845D53" w:rsidRPr="00845D53" w:rsidRDefault="00845D53" w:rsidP="00845D53">
      <w:pPr>
        <w:numPr>
          <w:ilvl w:val="0"/>
          <w:numId w:val="18"/>
        </w:numPr>
        <w:rPr>
          <w:rFonts w:ascii="Comic Sans MS" w:hAnsi="Comic Sans MS" w:cs="Arial"/>
        </w:rPr>
      </w:pPr>
      <w:r w:rsidRPr="00845D53">
        <w:rPr>
          <w:rFonts w:ascii="Comic Sans MS" w:hAnsi="Comic Sans MS" w:cs="Arial"/>
        </w:rPr>
        <w:t>Children with asthma or similar conditions are encouraged to understand when they need support, but staff always retain responsibility for administration and monitoring.</w:t>
      </w:r>
    </w:p>
    <w:p w14:paraId="2BC81C2F" w14:textId="5D4E8EA5" w:rsidR="00845D53" w:rsidRPr="00845D53" w:rsidRDefault="00845D53" w:rsidP="00845D53">
      <w:pPr>
        <w:ind w:left="66"/>
        <w:rPr>
          <w:rFonts w:ascii="Comic Sans MS" w:hAnsi="Comic Sans MS" w:cs="Arial"/>
        </w:rPr>
      </w:pPr>
    </w:p>
    <w:p w14:paraId="36EE0261"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5. Storage &amp; Security of Medicines</w:t>
      </w:r>
    </w:p>
    <w:p w14:paraId="63DE0BC4" w14:textId="77777777" w:rsidR="00845D53" w:rsidRPr="00845D53" w:rsidRDefault="00845D53" w:rsidP="00845D53">
      <w:pPr>
        <w:numPr>
          <w:ilvl w:val="0"/>
          <w:numId w:val="19"/>
        </w:numPr>
        <w:rPr>
          <w:rFonts w:ascii="Comic Sans MS" w:hAnsi="Comic Sans MS" w:cs="Arial"/>
        </w:rPr>
      </w:pPr>
      <w:r w:rsidRPr="00845D53">
        <w:rPr>
          <w:rFonts w:ascii="Comic Sans MS" w:hAnsi="Comic Sans MS" w:cs="Arial"/>
        </w:rPr>
        <w:t>All medicines are stored securely, out of reach of children, in a locked cupboard or designated medical fridge.</w:t>
      </w:r>
    </w:p>
    <w:p w14:paraId="587657D0" w14:textId="77777777" w:rsidR="00845D53" w:rsidRPr="00845D53" w:rsidRDefault="00845D53" w:rsidP="00845D53">
      <w:pPr>
        <w:numPr>
          <w:ilvl w:val="0"/>
          <w:numId w:val="19"/>
        </w:numPr>
        <w:rPr>
          <w:rFonts w:ascii="Comic Sans MS" w:hAnsi="Comic Sans MS" w:cs="Arial"/>
        </w:rPr>
      </w:pPr>
      <w:r w:rsidRPr="00845D53">
        <w:rPr>
          <w:rFonts w:ascii="Comic Sans MS" w:hAnsi="Comic Sans MS" w:cs="Arial"/>
        </w:rPr>
        <w:t>Where shared space is used, medication is kept in a labelled, sealed container.</w:t>
      </w:r>
    </w:p>
    <w:p w14:paraId="4F1398D5" w14:textId="77777777" w:rsidR="00845D53" w:rsidRPr="00845D53" w:rsidRDefault="00845D53" w:rsidP="00845D53">
      <w:pPr>
        <w:numPr>
          <w:ilvl w:val="0"/>
          <w:numId w:val="19"/>
        </w:numPr>
        <w:rPr>
          <w:rFonts w:ascii="Comic Sans MS" w:hAnsi="Comic Sans MS" w:cs="Arial"/>
        </w:rPr>
      </w:pPr>
      <w:r w:rsidRPr="00845D53">
        <w:rPr>
          <w:rFonts w:ascii="Comic Sans MS" w:hAnsi="Comic Sans MS" w:cs="Arial"/>
        </w:rPr>
        <w:t>Temperature-sensitive medication is stored in a medical refrigerator container.</w:t>
      </w:r>
    </w:p>
    <w:p w14:paraId="3DDB0E27" w14:textId="77777777" w:rsidR="00845D53" w:rsidRPr="00845D53" w:rsidRDefault="00845D53" w:rsidP="00845D53">
      <w:pPr>
        <w:numPr>
          <w:ilvl w:val="0"/>
          <w:numId w:val="19"/>
        </w:numPr>
        <w:rPr>
          <w:rFonts w:ascii="Comic Sans MS" w:hAnsi="Comic Sans MS" w:cs="Arial"/>
        </w:rPr>
      </w:pPr>
      <w:r w:rsidRPr="00845D53">
        <w:rPr>
          <w:rFonts w:ascii="Comic Sans MS" w:hAnsi="Comic Sans MS" w:cs="Arial"/>
        </w:rPr>
        <w:t>Key persons ensure medication is handed back to parents daily.</w:t>
      </w:r>
    </w:p>
    <w:p w14:paraId="17BAC1CA" w14:textId="77777777" w:rsidR="00845D53" w:rsidRPr="00845D53" w:rsidRDefault="00845D53" w:rsidP="00845D53">
      <w:pPr>
        <w:numPr>
          <w:ilvl w:val="0"/>
          <w:numId w:val="19"/>
        </w:numPr>
        <w:rPr>
          <w:rFonts w:ascii="Comic Sans MS" w:hAnsi="Comic Sans MS" w:cs="Arial"/>
        </w:rPr>
      </w:pPr>
      <w:r w:rsidRPr="00845D53">
        <w:rPr>
          <w:rFonts w:ascii="Comic Sans MS" w:hAnsi="Comic Sans MS" w:cs="Arial"/>
        </w:rPr>
        <w:t>Medication kept on site for emergency/as-required use is checked half-termly for:</w:t>
      </w:r>
    </w:p>
    <w:p w14:paraId="72A93121" w14:textId="77777777" w:rsidR="00845D53" w:rsidRPr="00845D53" w:rsidRDefault="00845D53" w:rsidP="00845D53">
      <w:pPr>
        <w:numPr>
          <w:ilvl w:val="1"/>
          <w:numId w:val="19"/>
        </w:numPr>
        <w:rPr>
          <w:rFonts w:ascii="Comic Sans MS" w:hAnsi="Comic Sans MS" w:cs="Arial"/>
        </w:rPr>
      </w:pPr>
      <w:r w:rsidRPr="00845D53">
        <w:rPr>
          <w:rFonts w:ascii="Comic Sans MS" w:hAnsi="Comic Sans MS" w:cs="Arial"/>
        </w:rPr>
        <w:t>expiry</w:t>
      </w:r>
    </w:p>
    <w:p w14:paraId="5FCEBB84" w14:textId="77777777" w:rsidR="00845D53" w:rsidRPr="00845D53" w:rsidRDefault="00845D53" w:rsidP="00845D53">
      <w:pPr>
        <w:numPr>
          <w:ilvl w:val="1"/>
          <w:numId w:val="19"/>
        </w:numPr>
        <w:rPr>
          <w:rFonts w:ascii="Comic Sans MS" w:hAnsi="Comic Sans MS" w:cs="Arial"/>
        </w:rPr>
      </w:pPr>
      <w:r w:rsidRPr="00845D53">
        <w:rPr>
          <w:rFonts w:ascii="Comic Sans MS" w:hAnsi="Comic Sans MS" w:cs="Arial"/>
        </w:rPr>
        <w:t>correct labelling</w:t>
      </w:r>
    </w:p>
    <w:p w14:paraId="18FCB2F6" w14:textId="77777777" w:rsidR="00845D53" w:rsidRPr="00845D53" w:rsidRDefault="00845D53" w:rsidP="00845D53">
      <w:pPr>
        <w:numPr>
          <w:ilvl w:val="1"/>
          <w:numId w:val="19"/>
        </w:numPr>
        <w:rPr>
          <w:rFonts w:ascii="Comic Sans MS" w:hAnsi="Comic Sans MS" w:cs="Arial"/>
        </w:rPr>
      </w:pPr>
      <w:r w:rsidRPr="00845D53">
        <w:rPr>
          <w:rFonts w:ascii="Comic Sans MS" w:hAnsi="Comic Sans MS" w:cs="Arial"/>
        </w:rPr>
        <w:t>adequate quantity</w:t>
      </w:r>
    </w:p>
    <w:p w14:paraId="316A5272" w14:textId="77777777" w:rsidR="00845D53" w:rsidRPr="00845D53" w:rsidRDefault="00845D53" w:rsidP="00845D53">
      <w:pPr>
        <w:ind w:left="66"/>
        <w:rPr>
          <w:rFonts w:ascii="Comic Sans MS" w:hAnsi="Comic Sans MS" w:cs="Arial"/>
        </w:rPr>
      </w:pPr>
      <w:r w:rsidRPr="00845D53">
        <w:rPr>
          <w:rFonts w:ascii="Comic Sans MS" w:hAnsi="Comic Sans MS" w:cs="Arial"/>
        </w:rPr>
        <w:t>Expired medication is returned to parents immediately.</w:t>
      </w:r>
    </w:p>
    <w:p w14:paraId="56E9B967" w14:textId="29C33D43" w:rsidR="00845D53" w:rsidRPr="00845D53" w:rsidRDefault="00845D53" w:rsidP="00845D53">
      <w:pPr>
        <w:ind w:left="66"/>
        <w:rPr>
          <w:rFonts w:ascii="Comic Sans MS" w:hAnsi="Comic Sans MS" w:cs="Arial"/>
          <w:b/>
          <w:bCs/>
        </w:rPr>
      </w:pPr>
    </w:p>
    <w:p w14:paraId="5F7A8406"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6. Children With Long-Term Medical Conditions</w:t>
      </w:r>
    </w:p>
    <w:p w14:paraId="7A27D1B0" w14:textId="77777777" w:rsidR="00845D53" w:rsidRPr="00845D53" w:rsidRDefault="00845D53" w:rsidP="00845D53">
      <w:pPr>
        <w:ind w:left="66"/>
        <w:rPr>
          <w:rFonts w:ascii="Comic Sans MS" w:hAnsi="Comic Sans MS" w:cs="Arial"/>
        </w:rPr>
      </w:pPr>
      <w:r w:rsidRPr="00845D53">
        <w:rPr>
          <w:rFonts w:ascii="Comic Sans MS" w:hAnsi="Comic Sans MS" w:cs="Arial"/>
        </w:rPr>
        <w:t>Children with chronic or diagnosed health needs have an Individual Healthcare Plan (IHP) developed with:</w:t>
      </w:r>
    </w:p>
    <w:p w14:paraId="64A44246" w14:textId="77777777" w:rsidR="00845D53" w:rsidRPr="00845D53" w:rsidRDefault="00845D53" w:rsidP="00845D53">
      <w:pPr>
        <w:numPr>
          <w:ilvl w:val="0"/>
          <w:numId w:val="20"/>
        </w:numPr>
        <w:rPr>
          <w:rFonts w:ascii="Comic Sans MS" w:hAnsi="Comic Sans MS" w:cs="Arial"/>
        </w:rPr>
      </w:pPr>
      <w:r w:rsidRPr="00845D53">
        <w:rPr>
          <w:rFonts w:ascii="Comic Sans MS" w:hAnsi="Comic Sans MS" w:cs="Arial"/>
        </w:rPr>
        <w:t>Parents</w:t>
      </w:r>
    </w:p>
    <w:p w14:paraId="0C8F62A8" w14:textId="77777777" w:rsidR="00845D53" w:rsidRPr="00845D53" w:rsidRDefault="00845D53" w:rsidP="00845D53">
      <w:pPr>
        <w:numPr>
          <w:ilvl w:val="0"/>
          <w:numId w:val="20"/>
        </w:numPr>
        <w:rPr>
          <w:rFonts w:ascii="Comic Sans MS" w:hAnsi="Comic Sans MS" w:cs="Arial"/>
        </w:rPr>
      </w:pPr>
      <w:r w:rsidRPr="00845D53">
        <w:rPr>
          <w:rFonts w:ascii="Comic Sans MS" w:hAnsi="Comic Sans MS" w:cs="Arial"/>
        </w:rPr>
        <w:t>Key person</w:t>
      </w:r>
    </w:p>
    <w:p w14:paraId="73C877BB" w14:textId="77777777" w:rsidR="00845D53" w:rsidRPr="00845D53" w:rsidRDefault="00845D53" w:rsidP="00845D53">
      <w:pPr>
        <w:numPr>
          <w:ilvl w:val="0"/>
          <w:numId w:val="20"/>
        </w:numPr>
        <w:rPr>
          <w:rFonts w:ascii="Comic Sans MS" w:hAnsi="Comic Sans MS" w:cs="Arial"/>
        </w:rPr>
      </w:pPr>
      <w:r w:rsidRPr="00845D53">
        <w:rPr>
          <w:rFonts w:ascii="Comic Sans MS" w:hAnsi="Comic Sans MS" w:cs="Arial"/>
        </w:rPr>
        <w:t>Manager</w:t>
      </w:r>
    </w:p>
    <w:p w14:paraId="6CA643AE" w14:textId="77777777" w:rsidR="00845D53" w:rsidRPr="00845D53" w:rsidRDefault="00845D53" w:rsidP="00845D53">
      <w:pPr>
        <w:numPr>
          <w:ilvl w:val="0"/>
          <w:numId w:val="20"/>
        </w:numPr>
        <w:rPr>
          <w:rFonts w:ascii="Comic Sans MS" w:hAnsi="Comic Sans MS" w:cs="Arial"/>
        </w:rPr>
      </w:pPr>
      <w:r w:rsidRPr="00845D53">
        <w:rPr>
          <w:rFonts w:ascii="Comic Sans MS" w:hAnsi="Comic Sans MS" w:cs="Arial"/>
        </w:rPr>
        <w:t>Relevant healthcare professionals (e.g. asthma nurse, epilepsy team)</w:t>
      </w:r>
    </w:p>
    <w:p w14:paraId="417F6911" w14:textId="77777777" w:rsidR="00845D53" w:rsidRPr="00845D53" w:rsidRDefault="00845D53" w:rsidP="00845D53">
      <w:pPr>
        <w:numPr>
          <w:ilvl w:val="0"/>
          <w:numId w:val="20"/>
        </w:numPr>
        <w:rPr>
          <w:rFonts w:ascii="Comic Sans MS" w:hAnsi="Comic Sans MS" w:cs="Arial"/>
        </w:rPr>
      </w:pPr>
      <w:r w:rsidRPr="00845D53">
        <w:rPr>
          <w:rFonts w:ascii="Comic Sans MS" w:hAnsi="Comic Sans MS" w:cs="Arial"/>
        </w:rPr>
        <w:t>Bromley Early Years Inclusion Team (if appropriate)</w:t>
      </w:r>
    </w:p>
    <w:p w14:paraId="4FEE7895" w14:textId="77777777" w:rsidR="00845D53" w:rsidRPr="00845D53" w:rsidRDefault="00845D53" w:rsidP="00845D53">
      <w:pPr>
        <w:ind w:left="66"/>
        <w:rPr>
          <w:rFonts w:ascii="Comic Sans MS" w:hAnsi="Comic Sans MS" w:cs="Arial"/>
        </w:rPr>
      </w:pPr>
      <w:r w:rsidRPr="00845D53">
        <w:rPr>
          <w:rFonts w:ascii="Comic Sans MS" w:hAnsi="Comic Sans MS" w:cs="Arial"/>
        </w:rPr>
        <w:t>The IHP includes:</w:t>
      </w:r>
    </w:p>
    <w:p w14:paraId="0A94C9F1"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Child’s medical needs and diagnosis</w:t>
      </w:r>
    </w:p>
    <w:p w14:paraId="0913E5EA"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Medication details and administration requirements</w:t>
      </w:r>
    </w:p>
    <w:p w14:paraId="5B6800CC"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Triggers, signs, symptoms and treatments</w:t>
      </w:r>
    </w:p>
    <w:p w14:paraId="3FF37431"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Emergency procedures</w:t>
      </w:r>
    </w:p>
    <w:p w14:paraId="79BD4CB8"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Staff training needs</w:t>
      </w:r>
    </w:p>
    <w:p w14:paraId="6E3535A3"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Inclusion considerations (activities, outings, PE, messy play, etc.)</w:t>
      </w:r>
    </w:p>
    <w:p w14:paraId="0A57A5BB"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Communication arrangements between home and setting</w:t>
      </w:r>
    </w:p>
    <w:p w14:paraId="5F7D9F9E"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Risk assessment of environment and routines</w:t>
      </w:r>
    </w:p>
    <w:p w14:paraId="71616270" w14:textId="77777777" w:rsidR="00845D53" w:rsidRPr="00845D53" w:rsidRDefault="00845D53" w:rsidP="00845D53">
      <w:pPr>
        <w:numPr>
          <w:ilvl w:val="0"/>
          <w:numId w:val="21"/>
        </w:numPr>
        <w:rPr>
          <w:rFonts w:ascii="Comic Sans MS" w:hAnsi="Comic Sans MS" w:cs="Arial"/>
        </w:rPr>
      </w:pPr>
      <w:r w:rsidRPr="00845D53">
        <w:rPr>
          <w:rFonts w:ascii="Comic Sans MS" w:hAnsi="Comic Sans MS" w:cs="Arial"/>
        </w:rPr>
        <w:t>Plan review date (minimum every 6 months or sooner if needed)</w:t>
      </w:r>
    </w:p>
    <w:p w14:paraId="400A4E0F" w14:textId="77777777" w:rsidR="00845D53" w:rsidRPr="00845D53" w:rsidRDefault="00845D53" w:rsidP="00845D53">
      <w:pPr>
        <w:ind w:left="66"/>
        <w:rPr>
          <w:rFonts w:ascii="Comic Sans MS" w:hAnsi="Comic Sans MS" w:cs="Arial"/>
          <w:b/>
          <w:bCs/>
        </w:rPr>
      </w:pPr>
      <w:r w:rsidRPr="00845D53">
        <w:rPr>
          <w:rFonts w:ascii="Comic Sans MS" w:hAnsi="Comic Sans MS" w:cs="Arial"/>
        </w:rPr>
        <w:lastRenderedPageBreak/>
        <w:t>The IHP is shared with relevant staff on a need-to-know basis and stored confidentially in line with GDPR.</w:t>
      </w:r>
    </w:p>
    <w:p w14:paraId="66617A87" w14:textId="42120DB4" w:rsidR="00845D53" w:rsidRPr="00845D53" w:rsidRDefault="00845D53" w:rsidP="00845D53">
      <w:pPr>
        <w:ind w:left="66"/>
        <w:rPr>
          <w:rFonts w:ascii="Comic Sans MS" w:hAnsi="Comic Sans MS" w:cs="Arial"/>
          <w:b/>
          <w:bCs/>
        </w:rPr>
      </w:pPr>
    </w:p>
    <w:p w14:paraId="44A66828"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7. Trips and Outings</w:t>
      </w:r>
    </w:p>
    <w:p w14:paraId="3EF69B93" w14:textId="77777777" w:rsidR="00845D53" w:rsidRPr="00845D53" w:rsidRDefault="00845D53" w:rsidP="00845D53">
      <w:pPr>
        <w:ind w:left="66"/>
        <w:rPr>
          <w:rFonts w:ascii="Comic Sans MS" w:hAnsi="Comic Sans MS" w:cs="Arial"/>
        </w:rPr>
      </w:pPr>
      <w:r w:rsidRPr="00845D53">
        <w:rPr>
          <w:rFonts w:ascii="Comic Sans MS" w:hAnsi="Comic Sans MS" w:cs="Arial"/>
        </w:rPr>
        <w:t>For outings, we ensure:</w:t>
      </w:r>
    </w:p>
    <w:p w14:paraId="15BB3677" w14:textId="77777777" w:rsidR="00845D53" w:rsidRPr="00845D53" w:rsidRDefault="00845D53" w:rsidP="00845D53">
      <w:pPr>
        <w:numPr>
          <w:ilvl w:val="0"/>
          <w:numId w:val="22"/>
        </w:numPr>
        <w:rPr>
          <w:rFonts w:ascii="Comic Sans MS" w:hAnsi="Comic Sans MS" w:cs="Arial"/>
        </w:rPr>
      </w:pPr>
      <w:r w:rsidRPr="00845D53">
        <w:rPr>
          <w:rFonts w:ascii="Comic Sans MS" w:hAnsi="Comic Sans MS" w:cs="Arial"/>
        </w:rPr>
        <w:t>The child’s key person or a trained staff member accompanies the group.</w:t>
      </w:r>
    </w:p>
    <w:p w14:paraId="4A252176" w14:textId="77777777" w:rsidR="00845D53" w:rsidRPr="00845D53" w:rsidRDefault="00845D53" w:rsidP="00845D53">
      <w:pPr>
        <w:numPr>
          <w:ilvl w:val="0"/>
          <w:numId w:val="22"/>
        </w:numPr>
        <w:rPr>
          <w:rFonts w:ascii="Comic Sans MS" w:hAnsi="Comic Sans MS" w:cs="Arial"/>
        </w:rPr>
      </w:pPr>
      <w:r w:rsidRPr="00845D53">
        <w:rPr>
          <w:rFonts w:ascii="Comic Sans MS" w:hAnsi="Comic Sans MS" w:cs="Arial"/>
        </w:rPr>
        <w:t>Medication is carried in a clearly labelled, sealed container with:</w:t>
      </w:r>
    </w:p>
    <w:p w14:paraId="0D81887B" w14:textId="77777777" w:rsidR="00845D53" w:rsidRPr="00845D53" w:rsidRDefault="00845D53" w:rsidP="00845D53">
      <w:pPr>
        <w:numPr>
          <w:ilvl w:val="1"/>
          <w:numId w:val="22"/>
        </w:numPr>
        <w:rPr>
          <w:rFonts w:ascii="Comic Sans MS" w:hAnsi="Comic Sans MS" w:cs="Arial"/>
        </w:rPr>
      </w:pPr>
      <w:r w:rsidRPr="00845D53">
        <w:rPr>
          <w:rFonts w:ascii="Comic Sans MS" w:hAnsi="Comic Sans MS" w:cs="Arial"/>
        </w:rPr>
        <w:t>the original pharmacy label</w:t>
      </w:r>
    </w:p>
    <w:p w14:paraId="3D5D9DA4" w14:textId="77777777" w:rsidR="00845D53" w:rsidRPr="00845D53" w:rsidRDefault="00845D53" w:rsidP="00845D53">
      <w:pPr>
        <w:numPr>
          <w:ilvl w:val="1"/>
          <w:numId w:val="22"/>
        </w:numPr>
        <w:rPr>
          <w:rFonts w:ascii="Comic Sans MS" w:hAnsi="Comic Sans MS" w:cs="Arial"/>
        </w:rPr>
      </w:pPr>
      <w:r w:rsidRPr="00845D53">
        <w:rPr>
          <w:rFonts w:ascii="Comic Sans MS" w:hAnsi="Comic Sans MS" w:cs="Arial"/>
        </w:rPr>
        <w:t>a copy of the consent form</w:t>
      </w:r>
    </w:p>
    <w:p w14:paraId="4B7576F1" w14:textId="77777777" w:rsidR="00845D53" w:rsidRPr="00845D53" w:rsidRDefault="00845D53" w:rsidP="00845D53">
      <w:pPr>
        <w:numPr>
          <w:ilvl w:val="1"/>
          <w:numId w:val="22"/>
        </w:numPr>
        <w:rPr>
          <w:rFonts w:ascii="Comic Sans MS" w:hAnsi="Comic Sans MS" w:cs="Arial"/>
        </w:rPr>
      </w:pPr>
      <w:r w:rsidRPr="00845D53">
        <w:rPr>
          <w:rFonts w:ascii="Comic Sans MS" w:hAnsi="Comic Sans MS" w:cs="Arial"/>
        </w:rPr>
        <w:t>an outings medication record sheet</w:t>
      </w:r>
    </w:p>
    <w:p w14:paraId="7460D7A3" w14:textId="77777777" w:rsidR="00845D53" w:rsidRPr="00845D53" w:rsidRDefault="00845D53" w:rsidP="00845D53">
      <w:pPr>
        <w:numPr>
          <w:ilvl w:val="0"/>
          <w:numId w:val="22"/>
        </w:numPr>
        <w:rPr>
          <w:rFonts w:ascii="Comic Sans MS" w:hAnsi="Comic Sans MS" w:cs="Arial"/>
        </w:rPr>
      </w:pPr>
      <w:r w:rsidRPr="00845D53">
        <w:rPr>
          <w:rFonts w:ascii="Comic Sans MS" w:hAnsi="Comic Sans MS" w:cs="Arial"/>
        </w:rPr>
        <w:t>Medication is kept accessible but secure during the outing.</w:t>
      </w:r>
    </w:p>
    <w:p w14:paraId="423D6B1F" w14:textId="77777777" w:rsidR="00845D53" w:rsidRPr="00845D53" w:rsidRDefault="00845D53" w:rsidP="00845D53">
      <w:pPr>
        <w:numPr>
          <w:ilvl w:val="0"/>
          <w:numId w:val="22"/>
        </w:numPr>
        <w:rPr>
          <w:rFonts w:ascii="Comic Sans MS" w:hAnsi="Comic Sans MS" w:cs="Arial"/>
        </w:rPr>
      </w:pPr>
      <w:r w:rsidRPr="00845D53">
        <w:rPr>
          <w:rFonts w:ascii="Comic Sans MS" w:hAnsi="Comic Sans MS" w:cs="Arial"/>
        </w:rPr>
        <w:t>On return, records are filed and signed by parents.</w:t>
      </w:r>
    </w:p>
    <w:p w14:paraId="4943551C" w14:textId="77777777" w:rsidR="00845D53" w:rsidRPr="00845D53" w:rsidRDefault="00845D53" w:rsidP="00845D53">
      <w:pPr>
        <w:numPr>
          <w:ilvl w:val="0"/>
          <w:numId w:val="22"/>
        </w:numPr>
        <w:rPr>
          <w:rFonts w:ascii="Comic Sans MS" w:hAnsi="Comic Sans MS" w:cs="Arial"/>
        </w:rPr>
      </w:pPr>
      <w:r w:rsidRPr="00845D53">
        <w:rPr>
          <w:rFonts w:ascii="Comic Sans MS" w:hAnsi="Comic Sans MS" w:cs="Arial"/>
        </w:rPr>
        <w:t>In the event of emergency hospital treatment, medication and consent forms accompany the child.</w:t>
      </w:r>
    </w:p>
    <w:p w14:paraId="3724ECA3" w14:textId="77777777" w:rsidR="00845D53" w:rsidRPr="00845D53" w:rsidRDefault="00845D53" w:rsidP="00845D53">
      <w:pPr>
        <w:ind w:left="66"/>
        <w:rPr>
          <w:rFonts w:ascii="Comic Sans MS" w:hAnsi="Comic Sans MS" w:cs="Arial"/>
        </w:rPr>
      </w:pPr>
      <w:r w:rsidRPr="00845D53">
        <w:rPr>
          <w:rFonts w:ascii="Comic Sans MS" w:hAnsi="Comic Sans MS" w:cs="Arial"/>
        </w:rPr>
        <w:t>This procedure aligns with our Outings Policy.</w:t>
      </w:r>
    </w:p>
    <w:p w14:paraId="1E96FE69" w14:textId="49A48E7A" w:rsidR="00845D53" w:rsidRPr="00845D53" w:rsidRDefault="00845D53" w:rsidP="00845D53">
      <w:pPr>
        <w:ind w:left="66"/>
        <w:rPr>
          <w:rFonts w:ascii="Comic Sans MS" w:hAnsi="Comic Sans MS" w:cs="Arial"/>
          <w:b/>
          <w:bCs/>
        </w:rPr>
      </w:pPr>
    </w:p>
    <w:p w14:paraId="21AAC9C7"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8. Staff Training and Competence</w:t>
      </w:r>
    </w:p>
    <w:p w14:paraId="300BA3A5" w14:textId="77777777" w:rsidR="00845D53" w:rsidRPr="00845D53" w:rsidRDefault="00845D53" w:rsidP="00845D53">
      <w:pPr>
        <w:ind w:left="66"/>
        <w:rPr>
          <w:rFonts w:ascii="Comic Sans MS" w:hAnsi="Comic Sans MS" w:cs="Arial"/>
        </w:rPr>
      </w:pPr>
      <w:r w:rsidRPr="00845D53">
        <w:rPr>
          <w:rFonts w:ascii="Comic Sans MS" w:hAnsi="Comic Sans MS" w:cs="Arial"/>
        </w:rPr>
        <w:t>We ensure:</w:t>
      </w:r>
    </w:p>
    <w:p w14:paraId="4991CE4D" w14:textId="77777777" w:rsidR="00845D53" w:rsidRPr="00845D53" w:rsidRDefault="00845D53" w:rsidP="00845D53">
      <w:pPr>
        <w:numPr>
          <w:ilvl w:val="0"/>
          <w:numId w:val="23"/>
        </w:numPr>
        <w:rPr>
          <w:rFonts w:ascii="Comic Sans MS" w:hAnsi="Comic Sans MS" w:cs="Arial"/>
        </w:rPr>
      </w:pPr>
      <w:r w:rsidRPr="00845D53">
        <w:rPr>
          <w:rFonts w:ascii="Comic Sans MS" w:hAnsi="Comic Sans MS" w:cs="Arial"/>
        </w:rPr>
        <w:t>Staff are trained in medication administration as part of their safeguarding and first aid responsibilities.</w:t>
      </w:r>
    </w:p>
    <w:p w14:paraId="79A4463F" w14:textId="77777777" w:rsidR="00845D53" w:rsidRPr="00845D53" w:rsidRDefault="00845D53" w:rsidP="00845D53">
      <w:pPr>
        <w:numPr>
          <w:ilvl w:val="0"/>
          <w:numId w:val="23"/>
        </w:numPr>
        <w:rPr>
          <w:rFonts w:ascii="Comic Sans MS" w:hAnsi="Comic Sans MS" w:cs="Arial"/>
        </w:rPr>
      </w:pPr>
      <w:r w:rsidRPr="00845D53">
        <w:rPr>
          <w:rFonts w:ascii="Comic Sans MS" w:hAnsi="Comic Sans MS" w:cs="Arial"/>
        </w:rPr>
        <w:t>Training for complex medical needs (e.g. EpiPens, epilepsy rescue meds, gastrostomy feeds) is provided by health professionals.</w:t>
      </w:r>
    </w:p>
    <w:p w14:paraId="2E27DCC5" w14:textId="77777777" w:rsidR="00845D53" w:rsidRPr="00845D53" w:rsidRDefault="00845D53" w:rsidP="00845D53">
      <w:pPr>
        <w:numPr>
          <w:ilvl w:val="0"/>
          <w:numId w:val="23"/>
        </w:numPr>
        <w:rPr>
          <w:rFonts w:ascii="Comic Sans MS" w:hAnsi="Comic Sans MS" w:cs="Arial"/>
        </w:rPr>
      </w:pPr>
      <w:r w:rsidRPr="00845D53">
        <w:rPr>
          <w:rFonts w:ascii="Comic Sans MS" w:hAnsi="Comic Sans MS" w:cs="Arial"/>
        </w:rPr>
        <w:t>Training is documented and refreshed at least annually.</w:t>
      </w:r>
    </w:p>
    <w:p w14:paraId="4A4D2B09" w14:textId="77777777" w:rsidR="00845D53" w:rsidRPr="00845D53" w:rsidRDefault="00845D53" w:rsidP="00845D53">
      <w:pPr>
        <w:numPr>
          <w:ilvl w:val="0"/>
          <w:numId w:val="23"/>
        </w:numPr>
        <w:rPr>
          <w:rFonts w:ascii="Comic Sans MS" w:hAnsi="Comic Sans MS" w:cs="Arial"/>
        </w:rPr>
      </w:pPr>
      <w:r w:rsidRPr="00845D53">
        <w:rPr>
          <w:rFonts w:ascii="Comic Sans MS" w:hAnsi="Comic Sans MS" w:cs="Arial"/>
        </w:rPr>
        <w:t>Newly appointed staff receive induction on safe medication procedures.</w:t>
      </w:r>
    </w:p>
    <w:p w14:paraId="0D78DE53" w14:textId="6193C759" w:rsidR="00845D53" w:rsidRPr="00845D53" w:rsidRDefault="00845D53" w:rsidP="00845D53">
      <w:pPr>
        <w:ind w:left="66"/>
        <w:rPr>
          <w:rFonts w:ascii="Comic Sans MS" w:hAnsi="Comic Sans MS" w:cs="Arial"/>
        </w:rPr>
      </w:pPr>
    </w:p>
    <w:p w14:paraId="70F5D8C3"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9. Safeguarding Considerations</w:t>
      </w:r>
    </w:p>
    <w:p w14:paraId="22899D0A" w14:textId="77777777" w:rsidR="00845D53" w:rsidRPr="00845D53" w:rsidRDefault="00845D53" w:rsidP="00845D53">
      <w:pPr>
        <w:ind w:left="66"/>
        <w:rPr>
          <w:rFonts w:ascii="Comic Sans MS" w:hAnsi="Comic Sans MS" w:cs="Arial"/>
        </w:rPr>
      </w:pPr>
      <w:r w:rsidRPr="00845D53">
        <w:rPr>
          <w:rFonts w:ascii="Comic Sans MS" w:hAnsi="Comic Sans MS" w:cs="Arial"/>
        </w:rPr>
        <w:t>Medication administration is treated as a safeguarding responsibility.</w:t>
      </w:r>
      <w:r w:rsidRPr="00845D53">
        <w:rPr>
          <w:rFonts w:ascii="Comic Sans MS" w:hAnsi="Comic Sans MS" w:cs="Arial"/>
        </w:rPr>
        <w:br/>
        <w:t>We follow Bromley SCP procedures and monitor:</w:t>
      </w:r>
    </w:p>
    <w:p w14:paraId="145A4733" w14:textId="77777777" w:rsidR="00845D53" w:rsidRPr="00845D53" w:rsidRDefault="00845D53" w:rsidP="00845D53">
      <w:pPr>
        <w:numPr>
          <w:ilvl w:val="0"/>
          <w:numId w:val="24"/>
        </w:numPr>
        <w:rPr>
          <w:rFonts w:ascii="Comic Sans MS" w:hAnsi="Comic Sans MS" w:cs="Arial"/>
        </w:rPr>
      </w:pPr>
      <w:r w:rsidRPr="00845D53">
        <w:rPr>
          <w:rFonts w:ascii="Comic Sans MS" w:hAnsi="Comic Sans MS" w:cs="Arial"/>
        </w:rPr>
        <w:t>Medication errors</w:t>
      </w:r>
    </w:p>
    <w:p w14:paraId="666A3CB4" w14:textId="77777777" w:rsidR="00845D53" w:rsidRPr="00845D53" w:rsidRDefault="00845D53" w:rsidP="00845D53">
      <w:pPr>
        <w:numPr>
          <w:ilvl w:val="0"/>
          <w:numId w:val="24"/>
        </w:numPr>
        <w:rPr>
          <w:rFonts w:ascii="Comic Sans MS" w:hAnsi="Comic Sans MS" w:cs="Arial"/>
        </w:rPr>
      </w:pPr>
      <w:r w:rsidRPr="00845D53">
        <w:rPr>
          <w:rFonts w:ascii="Comic Sans MS" w:hAnsi="Comic Sans MS" w:cs="Arial"/>
        </w:rPr>
        <w:t>Repeated presentation of illness</w:t>
      </w:r>
    </w:p>
    <w:p w14:paraId="14A7A2AE" w14:textId="77777777" w:rsidR="00845D53" w:rsidRPr="00845D53" w:rsidRDefault="00845D53" w:rsidP="00845D53">
      <w:pPr>
        <w:numPr>
          <w:ilvl w:val="0"/>
          <w:numId w:val="24"/>
        </w:numPr>
        <w:rPr>
          <w:rFonts w:ascii="Comic Sans MS" w:hAnsi="Comic Sans MS" w:cs="Arial"/>
        </w:rPr>
      </w:pPr>
      <w:r w:rsidRPr="00845D53">
        <w:rPr>
          <w:rFonts w:ascii="Comic Sans MS" w:hAnsi="Comic Sans MS" w:cs="Arial"/>
        </w:rPr>
        <w:t>Lack of medication for chronic conditions</w:t>
      </w:r>
    </w:p>
    <w:p w14:paraId="7E18A627" w14:textId="77777777" w:rsidR="00845D53" w:rsidRPr="00845D53" w:rsidRDefault="00845D53" w:rsidP="00845D53">
      <w:pPr>
        <w:numPr>
          <w:ilvl w:val="0"/>
          <w:numId w:val="24"/>
        </w:numPr>
        <w:rPr>
          <w:rFonts w:ascii="Comic Sans MS" w:hAnsi="Comic Sans MS" w:cs="Arial"/>
        </w:rPr>
      </w:pPr>
      <w:r w:rsidRPr="00845D53">
        <w:rPr>
          <w:rFonts w:ascii="Comic Sans MS" w:hAnsi="Comic Sans MS" w:cs="Arial"/>
        </w:rPr>
        <w:t>Parental misuse or misunderstanding of medication instructions</w:t>
      </w:r>
    </w:p>
    <w:p w14:paraId="12AB282C" w14:textId="77777777" w:rsidR="00845D53" w:rsidRPr="00845D53" w:rsidRDefault="00845D53" w:rsidP="00845D53">
      <w:pPr>
        <w:ind w:left="66"/>
        <w:rPr>
          <w:rFonts w:ascii="Comic Sans MS" w:hAnsi="Comic Sans MS" w:cs="Arial"/>
        </w:rPr>
      </w:pPr>
      <w:r w:rsidRPr="00845D53">
        <w:rPr>
          <w:rFonts w:ascii="Comic Sans MS" w:hAnsi="Comic Sans MS" w:cs="Arial"/>
        </w:rPr>
        <w:t>Any concerns are escalated to the Designated Safeguarding Lead (DSL).</w:t>
      </w:r>
    </w:p>
    <w:p w14:paraId="4B30D928" w14:textId="7D537FF7" w:rsidR="00845D53" w:rsidRPr="00845D53" w:rsidRDefault="00845D53" w:rsidP="00845D53">
      <w:pPr>
        <w:ind w:left="66"/>
        <w:rPr>
          <w:rFonts w:ascii="Comic Sans MS" w:hAnsi="Comic Sans MS" w:cs="Arial"/>
          <w:b/>
          <w:bCs/>
        </w:rPr>
      </w:pPr>
    </w:p>
    <w:p w14:paraId="2C079DB6" w14:textId="77777777" w:rsidR="00845D53" w:rsidRPr="00845D53" w:rsidRDefault="00845D53" w:rsidP="00845D53">
      <w:pPr>
        <w:ind w:left="66"/>
        <w:rPr>
          <w:rFonts w:ascii="Comic Sans MS" w:hAnsi="Comic Sans MS" w:cs="Arial"/>
          <w:b/>
          <w:bCs/>
        </w:rPr>
      </w:pPr>
      <w:r w:rsidRPr="00845D53">
        <w:rPr>
          <w:rFonts w:ascii="Comic Sans MS" w:hAnsi="Comic Sans MS" w:cs="Arial"/>
          <w:b/>
          <w:bCs/>
        </w:rPr>
        <w:t>10. Monitoring, Evaluation &amp; Review</w:t>
      </w:r>
    </w:p>
    <w:p w14:paraId="3B3A2237" w14:textId="77777777" w:rsidR="00845D53" w:rsidRPr="00845D53" w:rsidRDefault="00845D53" w:rsidP="00845D53">
      <w:pPr>
        <w:ind w:left="66"/>
        <w:rPr>
          <w:rFonts w:ascii="Comic Sans MS" w:hAnsi="Comic Sans MS" w:cs="Arial"/>
        </w:rPr>
      </w:pPr>
      <w:r w:rsidRPr="00845D53">
        <w:rPr>
          <w:rFonts w:ascii="Comic Sans MS" w:hAnsi="Comic Sans MS" w:cs="Arial"/>
        </w:rPr>
        <w:t>We:</w:t>
      </w:r>
    </w:p>
    <w:p w14:paraId="403F5C51" w14:textId="77777777" w:rsidR="00845D53" w:rsidRPr="00845D53" w:rsidRDefault="00845D53" w:rsidP="00845D53">
      <w:pPr>
        <w:numPr>
          <w:ilvl w:val="0"/>
          <w:numId w:val="25"/>
        </w:numPr>
        <w:rPr>
          <w:rFonts w:ascii="Comic Sans MS" w:hAnsi="Comic Sans MS" w:cs="Arial"/>
        </w:rPr>
      </w:pPr>
      <w:r w:rsidRPr="00845D53">
        <w:rPr>
          <w:rFonts w:ascii="Comic Sans MS" w:hAnsi="Comic Sans MS" w:cs="Arial"/>
        </w:rPr>
        <w:t>Review medication procedures termly and after any incident.</w:t>
      </w:r>
    </w:p>
    <w:p w14:paraId="59C55C14" w14:textId="77777777" w:rsidR="00845D53" w:rsidRPr="00845D53" w:rsidRDefault="00845D53" w:rsidP="00845D53">
      <w:pPr>
        <w:numPr>
          <w:ilvl w:val="0"/>
          <w:numId w:val="25"/>
        </w:numPr>
        <w:rPr>
          <w:rFonts w:ascii="Comic Sans MS" w:hAnsi="Comic Sans MS" w:cs="Arial"/>
        </w:rPr>
      </w:pPr>
      <w:r w:rsidRPr="00845D53">
        <w:rPr>
          <w:rFonts w:ascii="Comic Sans MS" w:hAnsi="Comic Sans MS" w:cs="Arial"/>
        </w:rPr>
        <w:t>Audit medication storage and expiry every half term.</w:t>
      </w:r>
    </w:p>
    <w:p w14:paraId="036A3E24" w14:textId="77777777" w:rsidR="00845D53" w:rsidRPr="00845D53" w:rsidRDefault="00845D53" w:rsidP="00845D53">
      <w:pPr>
        <w:numPr>
          <w:ilvl w:val="0"/>
          <w:numId w:val="25"/>
        </w:numPr>
        <w:rPr>
          <w:rFonts w:ascii="Comic Sans MS" w:hAnsi="Comic Sans MS" w:cs="Arial"/>
        </w:rPr>
      </w:pPr>
      <w:r w:rsidRPr="00845D53">
        <w:rPr>
          <w:rFonts w:ascii="Comic Sans MS" w:hAnsi="Comic Sans MS" w:cs="Arial"/>
        </w:rPr>
        <w:lastRenderedPageBreak/>
        <w:t>Update the policy annually or when statutory guidance changes.</w:t>
      </w:r>
    </w:p>
    <w:p w14:paraId="1DDE9A83" w14:textId="77777777" w:rsidR="00845D53" w:rsidRDefault="00845D53" w:rsidP="00845D53">
      <w:pPr>
        <w:numPr>
          <w:ilvl w:val="0"/>
          <w:numId w:val="25"/>
        </w:numPr>
        <w:rPr>
          <w:rFonts w:ascii="Comic Sans MS" w:hAnsi="Comic Sans MS" w:cs="Arial"/>
        </w:rPr>
      </w:pPr>
      <w:r w:rsidRPr="00845D53">
        <w:rPr>
          <w:rFonts w:ascii="Comic Sans MS" w:hAnsi="Comic Sans MS" w:cs="Arial"/>
        </w:rPr>
        <w:t>Report any medication errors following our incident reporting procedures.</w:t>
      </w:r>
    </w:p>
    <w:p w14:paraId="5681421B" w14:textId="77777777" w:rsidR="00817C3D" w:rsidRDefault="00817C3D" w:rsidP="00817C3D">
      <w:pPr>
        <w:rPr>
          <w:rFonts w:ascii="Comic Sans MS" w:hAnsi="Comic Sans MS" w:cs="Arial"/>
        </w:rPr>
      </w:pPr>
    </w:p>
    <w:p w14:paraId="0D40A9A8" w14:textId="77777777" w:rsidR="00817C3D" w:rsidRDefault="00817C3D" w:rsidP="00817C3D">
      <w:pPr>
        <w:rPr>
          <w:rFonts w:ascii="Comic Sans MS" w:hAnsi="Comic Sans MS" w:cs="Arial"/>
        </w:rPr>
      </w:pPr>
    </w:p>
    <w:p w14:paraId="2CFECDFB" w14:textId="77777777" w:rsidR="00817C3D" w:rsidRPr="00817C3D" w:rsidRDefault="00817C3D" w:rsidP="00817C3D">
      <w:pPr>
        <w:rPr>
          <w:rFonts w:ascii="Comic Sans MS" w:hAnsi="Comic Sans MS" w:cs="Arial"/>
          <w:b/>
          <w:bCs/>
          <w:u w:val="single"/>
        </w:rPr>
      </w:pPr>
      <w:r w:rsidRPr="00817C3D">
        <w:rPr>
          <w:rFonts w:ascii="Comic Sans MS" w:hAnsi="Comic Sans MS" w:cs="Arial"/>
          <w:b/>
          <w:bCs/>
          <w:u w:val="single"/>
        </w:rPr>
        <w:t>Legal Framework</w:t>
      </w:r>
    </w:p>
    <w:p w14:paraId="4630E382"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The Human Medicines Regulations 2012</w:t>
      </w:r>
    </w:p>
    <w:p w14:paraId="5C94DD73"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Early Years Foundation Stage (EYFS) Statutory Framework 2024</w:t>
      </w:r>
    </w:p>
    <w:p w14:paraId="56005BD8"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Children Act 1989 &amp; 2004</w:t>
      </w:r>
    </w:p>
    <w:p w14:paraId="66D049DA"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SEND Code of Practice 2015</w:t>
      </w:r>
    </w:p>
    <w:p w14:paraId="5FAE2EF9"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The Equality Act 2010</w:t>
      </w:r>
    </w:p>
    <w:p w14:paraId="384CED2F"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Health and Safety at Work Act 1974</w:t>
      </w:r>
    </w:p>
    <w:p w14:paraId="7A33FF09" w14:textId="77777777" w:rsidR="00817C3D" w:rsidRPr="00817C3D" w:rsidRDefault="00817C3D" w:rsidP="00817C3D">
      <w:pPr>
        <w:numPr>
          <w:ilvl w:val="0"/>
          <w:numId w:val="26"/>
        </w:numPr>
        <w:rPr>
          <w:rFonts w:ascii="Comic Sans MS" w:hAnsi="Comic Sans MS" w:cs="Arial"/>
        </w:rPr>
      </w:pPr>
      <w:r w:rsidRPr="00817C3D">
        <w:rPr>
          <w:rFonts w:ascii="Comic Sans MS" w:hAnsi="Comic Sans MS" w:cs="Arial"/>
        </w:rPr>
        <w:t>Bromley Local Authority health and safeguarding requirements</w:t>
      </w:r>
    </w:p>
    <w:p w14:paraId="37CBE9BE" w14:textId="04A5159B" w:rsidR="00817C3D" w:rsidRDefault="00817C3D" w:rsidP="00817C3D">
      <w:pPr>
        <w:rPr>
          <w:rFonts w:ascii="Comic Sans MS" w:hAnsi="Comic Sans MS" w:cs="Arial"/>
        </w:rPr>
      </w:pPr>
    </w:p>
    <w:p w14:paraId="7C14973E" w14:textId="77777777" w:rsidR="00817C3D" w:rsidRPr="00817C3D" w:rsidRDefault="00817C3D" w:rsidP="00817C3D">
      <w:pPr>
        <w:rPr>
          <w:rFonts w:ascii="Comic Sans MS" w:hAnsi="Comic Sans MS" w:cs="Arial"/>
        </w:rPr>
      </w:pPr>
    </w:p>
    <w:p w14:paraId="24D2E00A" w14:textId="77777777" w:rsidR="00817C3D" w:rsidRPr="00817C3D" w:rsidRDefault="00817C3D" w:rsidP="00817C3D">
      <w:pPr>
        <w:rPr>
          <w:rFonts w:ascii="Comic Sans MS" w:hAnsi="Comic Sans MS" w:cs="Arial"/>
          <w:b/>
          <w:bCs/>
          <w:u w:val="single"/>
        </w:rPr>
      </w:pPr>
      <w:r w:rsidRPr="00817C3D">
        <w:rPr>
          <w:rFonts w:ascii="Comic Sans MS" w:hAnsi="Comic Sans MS" w:cs="Arial"/>
          <w:b/>
          <w:bCs/>
          <w:u w:val="single"/>
        </w:rPr>
        <w:t>Further Guidance</w:t>
      </w:r>
    </w:p>
    <w:p w14:paraId="48E99415" w14:textId="77777777" w:rsidR="00817C3D" w:rsidRPr="00817C3D" w:rsidRDefault="00817C3D" w:rsidP="00817C3D">
      <w:pPr>
        <w:numPr>
          <w:ilvl w:val="0"/>
          <w:numId w:val="27"/>
        </w:numPr>
        <w:rPr>
          <w:rFonts w:ascii="Comic Sans MS" w:hAnsi="Comic Sans MS" w:cs="Arial"/>
        </w:rPr>
      </w:pPr>
      <w:r w:rsidRPr="00817C3D">
        <w:rPr>
          <w:rFonts w:ascii="Comic Sans MS" w:hAnsi="Comic Sans MS" w:cs="Arial"/>
        </w:rPr>
        <w:t>Bromley Local Offer</w:t>
      </w:r>
    </w:p>
    <w:p w14:paraId="43E2C92A" w14:textId="77777777" w:rsidR="00817C3D" w:rsidRPr="00817C3D" w:rsidRDefault="00817C3D" w:rsidP="00817C3D">
      <w:pPr>
        <w:numPr>
          <w:ilvl w:val="0"/>
          <w:numId w:val="27"/>
        </w:numPr>
        <w:rPr>
          <w:rFonts w:ascii="Comic Sans MS" w:hAnsi="Comic Sans MS" w:cs="Arial"/>
        </w:rPr>
      </w:pPr>
      <w:r w:rsidRPr="00817C3D">
        <w:rPr>
          <w:rFonts w:ascii="Comic Sans MS" w:hAnsi="Comic Sans MS" w:cs="Arial"/>
        </w:rPr>
        <w:t>Bromley Clinical Commissioning &amp; Health Visitor guidance</w:t>
      </w:r>
    </w:p>
    <w:p w14:paraId="6E4C1A6F" w14:textId="77777777" w:rsidR="00817C3D" w:rsidRPr="00817C3D" w:rsidRDefault="00817C3D" w:rsidP="00817C3D">
      <w:pPr>
        <w:numPr>
          <w:ilvl w:val="0"/>
          <w:numId w:val="27"/>
        </w:numPr>
        <w:rPr>
          <w:rFonts w:ascii="Comic Sans MS" w:hAnsi="Comic Sans MS" w:cs="Arial"/>
        </w:rPr>
      </w:pPr>
      <w:r w:rsidRPr="00817C3D">
        <w:rPr>
          <w:rFonts w:ascii="Comic Sans MS" w:hAnsi="Comic Sans MS" w:cs="Arial"/>
        </w:rPr>
        <w:t>Working Together to Safeguard Children (2023)</w:t>
      </w:r>
    </w:p>
    <w:p w14:paraId="789F0DC8" w14:textId="77777777" w:rsidR="00817C3D" w:rsidRPr="00817C3D" w:rsidRDefault="00817C3D" w:rsidP="00817C3D">
      <w:pPr>
        <w:numPr>
          <w:ilvl w:val="0"/>
          <w:numId w:val="27"/>
        </w:numPr>
        <w:rPr>
          <w:rFonts w:ascii="Comic Sans MS" w:hAnsi="Comic Sans MS" w:cs="Arial"/>
        </w:rPr>
      </w:pPr>
      <w:r w:rsidRPr="00817C3D">
        <w:rPr>
          <w:rFonts w:ascii="Comic Sans MS" w:hAnsi="Comic Sans MS" w:cs="Arial"/>
        </w:rPr>
        <w:t>Managing Medicines in Schools and Early Years Settings (DfE)</w:t>
      </w:r>
    </w:p>
    <w:p w14:paraId="08E09C6F" w14:textId="77777777" w:rsidR="00817C3D" w:rsidRPr="00817C3D" w:rsidRDefault="00817C3D" w:rsidP="00817C3D">
      <w:pPr>
        <w:numPr>
          <w:ilvl w:val="0"/>
          <w:numId w:val="27"/>
        </w:numPr>
        <w:rPr>
          <w:rFonts w:ascii="Comic Sans MS" w:hAnsi="Comic Sans MS" w:cs="Arial"/>
        </w:rPr>
      </w:pPr>
      <w:r w:rsidRPr="00817C3D">
        <w:rPr>
          <w:rFonts w:ascii="Comic Sans MS" w:hAnsi="Comic Sans MS" w:cs="Arial"/>
        </w:rPr>
        <w:t>Pre-school Learning Alliance: Medication Administration Record</w:t>
      </w:r>
    </w:p>
    <w:p w14:paraId="52AF3DC5" w14:textId="77777777" w:rsidR="00817C3D" w:rsidRPr="00845D53" w:rsidRDefault="00817C3D" w:rsidP="00817C3D">
      <w:pPr>
        <w:rPr>
          <w:rFonts w:ascii="Comic Sans MS" w:hAnsi="Comic Sans MS" w:cs="Arial"/>
        </w:rPr>
      </w:pPr>
    </w:p>
    <w:p w14:paraId="5E44ADA5" w14:textId="77777777" w:rsidR="00676617" w:rsidRDefault="00676617" w:rsidP="00E125AE">
      <w:pPr>
        <w:ind w:left="66"/>
        <w:rPr>
          <w:rFonts w:ascii="Comic Sans MS" w:hAnsi="Comic Sans MS" w:cs="Arial"/>
          <w:b/>
          <w:bCs/>
        </w:rPr>
      </w:pPr>
    </w:p>
    <w:p w14:paraId="58C349BF" w14:textId="77777777" w:rsidR="00676617" w:rsidRDefault="00676617" w:rsidP="00E125AE">
      <w:pPr>
        <w:ind w:left="66"/>
        <w:rPr>
          <w:rFonts w:ascii="Comic Sans MS" w:hAnsi="Comic Sans MS" w:cs="Arial"/>
          <w:b/>
          <w:bCs/>
        </w:rPr>
      </w:pPr>
    </w:p>
    <w:p w14:paraId="77C2D851" w14:textId="77777777" w:rsidR="00676617" w:rsidRDefault="00676617" w:rsidP="00E125AE">
      <w:pPr>
        <w:ind w:left="66"/>
        <w:rPr>
          <w:rFonts w:ascii="Comic Sans MS" w:hAnsi="Comic Sans MS" w:cs="Arial"/>
          <w:b/>
          <w:bCs/>
        </w:rPr>
      </w:pPr>
    </w:p>
    <w:sectPr w:rsidR="00676617">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5854C0" w14:textId="77777777" w:rsidR="00F947E1" w:rsidRDefault="00F947E1">
      <w:r>
        <w:separator/>
      </w:r>
    </w:p>
  </w:endnote>
  <w:endnote w:type="continuationSeparator" w:id="0">
    <w:p w14:paraId="69B84CD1" w14:textId="77777777" w:rsidR="00F947E1" w:rsidRDefault="00F94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BoldMT">
    <w:altName w:val="Times New Roman"/>
    <w:charset w:val="00"/>
    <w:family w:val="swiss"/>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AD449" w14:textId="77777777" w:rsidR="00511B4A" w:rsidRDefault="00511B4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D582" w14:textId="77777777" w:rsidR="00511B4A" w:rsidRDefault="00511B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45A22" w14:textId="77777777" w:rsidR="00511B4A" w:rsidRDefault="00511B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46887" w14:textId="77777777" w:rsidR="00F947E1" w:rsidRDefault="00F947E1">
      <w:r>
        <w:separator/>
      </w:r>
    </w:p>
  </w:footnote>
  <w:footnote w:type="continuationSeparator" w:id="0">
    <w:p w14:paraId="34E74BFF" w14:textId="77777777" w:rsidR="00F947E1" w:rsidRDefault="00F947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67290" w14:textId="6276F968" w:rsidR="00511B4A" w:rsidRDefault="00305EEB">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24294042" wp14:editId="74FE7FBA">
          <wp:simplePos x="0" y="0"/>
          <wp:positionH relativeFrom="column">
            <wp:posOffset>2476500</wp:posOffset>
          </wp:positionH>
          <wp:positionV relativeFrom="paragraph">
            <wp:posOffset>-352425</wp:posOffset>
          </wp:positionV>
          <wp:extent cx="1908175" cy="44704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8175" cy="4470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511B4A">
      <w:rPr>
        <w:rFonts w:ascii="Comic Sans MS" w:hAnsi="Comic Sans MS"/>
        <w:b/>
        <w:sz w:val="36"/>
        <w:szCs w:val="36"/>
        <w:u w:val="single"/>
      </w:rPr>
      <w:t>Safeguarding and Welfare Requirement: Health</w:t>
    </w:r>
  </w:p>
  <w:p w14:paraId="76D5E1E4" w14:textId="77777777" w:rsidR="00511B4A" w:rsidRDefault="00511B4A">
    <w:pPr>
      <w:pBdr>
        <w:top w:val="single" w:sz="4" w:space="1" w:color="FF00FF"/>
        <w:left w:val="single" w:sz="4" w:space="4" w:color="FF00FF"/>
        <w:bottom w:val="single" w:sz="4" w:space="1" w:color="FF00FF"/>
        <w:right w:val="single" w:sz="4" w:space="4" w:color="FF00FF"/>
      </w:pBdr>
      <w:spacing w:before="120" w:after="120"/>
      <w:rPr>
        <w:rFonts w:ascii="Arial" w:hAnsi="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16822" w14:textId="77777777" w:rsidR="00511B4A" w:rsidRDefault="00511B4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8"/>
    <w:lvl w:ilvl="0">
      <w:numFmt w:val="bullet"/>
      <w:lvlText w:val="-"/>
      <w:lvlJc w:val="left"/>
      <w:pPr>
        <w:tabs>
          <w:tab w:val="num" w:pos="0"/>
        </w:tabs>
        <w:ind w:left="720" w:hanging="360"/>
      </w:pPr>
      <w:rPr>
        <w:rFonts w:ascii="Arial-BoldMT" w:hAnsi="Arial-BoldMT" w:cs="Arial-BoldMT"/>
        <w:b/>
        <w:color w:val="7030A0"/>
      </w:r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426" w:hanging="360"/>
      </w:pPr>
      <w:rPr>
        <w:rFonts w:ascii="Wingdings" w:hAnsi="Wingdings"/>
        <w:color w:val="7030A0"/>
      </w:rPr>
    </w:lvl>
  </w:abstractNum>
  <w:abstractNum w:abstractNumId="2" w15:restartNumberingAfterBreak="0">
    <w:nsid w:val="00000003"/>
    <w:multiLevelType w:val="singleLevel"/>
    <w:tmpl w:val="00000003"/>
    <w:name w:val="WW8Num17"/>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20"/>
    <w:lvl w:ilvl="0">
      <w:start w:val="1"/>
      <w:numFmt w:val="bullet"/>
      <w:lvlText w:val=""/>
      <w:lvlJc w:val="left"/>
      <w:pPr>
        <w:tabs>
          <w:tab w:val="num" w:pos="360"/>
        </w:tabs>
        <w:ind w:left="360" w:hanging="360"/>
      </w:pPr>
      <w:rPr>
        <w:rFonts w:ascii="Wingdings" w:hAnsi="Wingdings"/>
        <w:color w:val="7030A0"/>
      </w:rPr>
    </w:lvl>
  </w:abstractNum>
  <w:abstractNum w:abstractNumId="4" w15:restartNumberingAfterBreak="0">
    <w:nsid w:val="00000005"/>
    <w:multiLevelType w:val="singleLevel"/>
    <w:tmpl w:val="00000005"/>
    <w:name w:val="WW8Num22"/>
    <w:lvl w:ilvl="0">
      <w:start w:val="1"/>
      <w:numFmt w:val="bullet"/>
      <w:lvlText w:val=""/>
      <w:lvlJc w:val="left"/>
      <w:pPr>
        <w:tabs>
          <w:tab w:val="num" w:pos="0"/>
        </w:tabs>
        <w:ind w:left="360" w:hanging="360"/>
      </w:pPr>
      <w:rPr>
        <w:rFonts w:ascii="Wingdings" w:hAnsi="Wingdings"/>
        <w:b/>
        <w:color w:val="7030A0"/>
      </w:rPr>
    </w:lvl>
  </w:abstractNum>
  <w:abstractNum w:abstractNumId="5" w15:restartNumberingAfterBreak="0">
    <w:nsid w:val="00000006"/>
    <w:multiLevelType w:val="singleLevel"/>
    <w:tmpl w:val="00000006"/>
    <w:name w:val="WW8Num26"/>
    <w:lvl w:ilvl="0">
      <w:numFmt w:val="bullet"/>
      <w:lvlText w:val="-"/>
      <w:lvlJc w:val="left"/>
      <w:pPr>
        <w:tabs>
          <w:tab w:val="num" w:pos="0"/>
        </w:tabs>
        <w:ind w:left="720" w:hanging="360"/>
      </w:pPr>
      <w:rPr>
        <w:rFonts w:ascii="Arial-BoldMT" w:hAnsi="Arial-BoldMT" w:cs="Arial-BoldMT"/>
        <w:b/>
        <w:color w:val="7030A0"/>
      </w:rPr>
    </w:lvl>
  </w:abstractNum>
  <w:abstractNum w:abstractNumId="6" w15:restartNumberingAfterBreak="0">
    <w:nsid w:val="00000007"/>
    <w:multiLevelType w:val="singleLevel"/>
    <w:tmpl w:val="00000007"/>
    <w:name w:val="WW8Num29"/>
    <w:lvl w:ilvl="0">
      <w:start w:val="1"/>
      <w:numFmt w:val="bullet"/>
      <w:lvlText w:val=""/>
      <w:lvlJc w:val="left"/>
      <w:pPr>
        <w:tabs>
          <w:tab w:val="num" w:pos="0"/>
        </w:tabs>
        <w:ind w:left="360" w:hanging="360"/>
      </w:pPr>
      <w:rPr>
        <w:rFonts w:ascii="Wingdings" w:hAnsi="Wingdings"/>
        <w:b/>
        <w:color w:val="8064A2"/>
      </w:rPr>
    </w:lvl>
  </w:abstractNum>
  <w:abstractNum w:abstractNumId="7" w15:restartNumberingAfterBreak="0">
    <w:nsid w:val="00000008"/>
    <w:multiLevelType w:val="singleLevel"/>
    <w:tmpl w:val="00000008"/>
    <w:name w:val="WW8Num32"/>
    <w:lvl w:ilvl="0">
      <w:start w:val="1"/>
      <w:numFmt w:val="bullet"/>
      <w:lvlText w:val=""/>
      <w:lvlJc w:val="left"/>
      <w:pPr>
        <w:tabs>
          <w:tab w:val="num" w:pos="0"/>
        </w:tabs>
        <w:ind w:left="360" w:hanging="360"/>
      </w:pPr>
      <w:rPr>
        <w:rFonts w:ascii="Wingdings" w:hAnsi="Wingdings"/>
        <w:color w:val="7030A0"/>
      </w:rPr>
    </w:lvl>
  </w:abstractNum>
  <w:abstractNum w:abstractNumId="8" w15:restartNumberingAfterBreak="0">
    <w:nsid w:val="00000009"/>
    <w:multiLevelType w:val="singleLevel"/>
    <w:tmpl w:val="00000009"/>
    <w:name w:val="WW8Num38"/>
    <w:lvl w:ilvl="0">
      <w:numFmt w:val="bullet"/>
      <w:lvlText w:val="-"/>
      <w:lvlJc w:val="left"/>
      <w:pPr>
        <w:tabs>
          <w:tab w:val="num" w:pos="0"/>
        </w:tabs>
        <w:ind w:left="786" w:hanging="360"/>
      </w:pPr>
      <w:rPr>
        <w:rFonts w:ascii="Arial-BoldMT" w:hAnsi="Arial-BoldMT" w:cs="Arial-BoldMT"/>
        <w:b/>
        <w:color w:val="7030A0"/>
      </w:rPr>
    </w:lvl>
  </w:abstractNum>
  <w:abstractNum w:abstractNumId="9" w15:restartNumberingAfterBreak="0">
    <w:nsid w:val="0000000A"/>
    <w:multiLevelType w:val="multilevel"/>
    <w:tmpl w:val="0000000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0" w15:restartNumberingAfterBreak="0">
    <w:nsid w:val="18D548BC"/>
    <w:multiLevelType w:val="multilevel"/>
    <w:tmpl w:val="51662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7A03E0"/>
    <w:multiLevelType w:val="multilevel"/>
    <w:tmpl w:val="B16CF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011D52"/>
    <w:multiLevelType w:val="multilevel"/>
    <w:tmpl w:val="08BC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DC008D"/>
    <w:multiLevelType w:val="multilevel"/>
    <w:tmpl w:val="AEE2B1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635F08"/>
    <w:multiLevelType w:val="multilevel"/>
    <w:tmpl w:val="F6885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4DEB"/>
    <w:multiLevelType w:val="multilevel"/>
    <w:tmpl w:val="D36A2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872F2D"/>
    <w:multiLevelType w:val="multilevel"/>
    <w:tmpl w:val="3994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995B0C"/>
    <w:multiLevelType w:val="multilevel"/>
    <w:tmpl w:val="3574E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142F74"/>
    <w:multiLevelType w:val="multilevel"/>
    <w:tmpl w:val="48568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654013"/>
    <w:multiLevelType w:val="multilevel"/>
    <w:tmpl w:val="C552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0475AA"/>
    <w:multiLevelType w:val="multilevel"/>
    <w:tmpl w:val="A9825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7A584B"/>
    <w:multiLevelType w:val="multilevel"/>
    <w:tmpl w:val="F8687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4E4634"/>
    <w:multiLevelType w:val="multilevel"/>
    <w:tmpl w:val="D2E43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BE2910"/>
    <w:multiLevelType w:val="multilevel"/>
    <w:tmpl w:val="EEF48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8A082B"/>
    <w:multiLevelType w:val="multilevel"/>
    <w:tmpl w:val="FAB488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4025B2"/>
    <w:multiLevelType w:val="multilevel"/>
    <w:tmpl w:val="9386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63222C6"/>
    <w:multiLevelType w:val="multilevel"/>
    <w:tmpl w:val="6096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4205351">
    <w:abstractNumId w:val="0"/>
  </w:num>
  <w:num w:numId="2" w16cid:durableId="254244278">
    <w:abstractNumId w:val="1"/>
  </w:num>
  <w:num w:numId="3" w16cid:durableId="576592788">
    <w:abstractNumId w:val="2"/>
  </w:num>
  <w:num w:numId="4" w16cid:durableId="894120882">
    <w:abstractNumId w:val="3"/>
  </w:num>
  <w:num w:numId="5" w16cid:durableId="2086028577">
    <w:abstractNumId w:val="4"/>
  </w:num>
  <w:num w:numId="6" w16cid:durableId="1109815044">
    <w:abstractNumId w:val="5"/>
  </w:num>
  <w:num w:numId="7" w16cid:durableId="901522227">
    <w:abstractNumId w:val="6"/>
  </w:num>
  <w:num w:numId="8" w16cid:durableId="163984031">
    <w:abstractNumId w:val="7"/>
  </w:num>
  <w:num w:numId="9" w16cid:durableId="872116945">
    <w:abstractNumId w:val="8"/>
  </w:num>
  <w:num w:numId="10" w16cid:durableId="32309856">
    <w:abstractNumId w:val="9"/>
  </w:num>
  <w:num w:numId="11" w16cid:durableId="261306669">
    <w:abstractNumId w:val="16"/>
  </w:num>
  <w:num w:numId="12" w16cid:durableId="363599174">
    <w:abstractNumId w:val="22"/>
  </w:num>
  <w:num w:numId="13" w16cid:durableId="2080327118">
    <w:abstractNumId w:val="24"/>
  </w:num>
  <w:num w:numId="14" w16cid:durableId="2016107131">
    <w:abstractNumId w:val="11"/>
  </w:num>
  <w:num w:numId="15" w16cid:durableId="120877943">
    <w:abstractNumId w:val="18"/>
  </w:num>
  <w:num w:numId="16" w16cid:durableId="656423347">
    <w:abstractNumId w:val="19"/>
  </w:num>
  <w:num w:numId="17" w16cid:durableId="519316314">
    <w:abstractNumId w:val="17"/>
  </w:num>
  <w:num w:numId="18" w16cid:durableId="1153639373">
    <w:abstractNumId w:val="20"/>
  </w:num>
  <w:num w:numId="19" w16cid:durableId="1774550984">
    <w:abstractNumId w:val="13"/>
  </w:num>
  <w:num w:numId="20" w16cid:durableId="773015762">
    <w:abstractNumId w:val="21"/>
  </w:num>
  <w:num w:numId="21" w16cid:durableId="486479100">
    <w:abstractNumId w:val="25"/>
  </w:num>
  <w:num w:numId="22" w16cid:durableId="1058017427">
    <w:abstractNumId w:val="15"/>
  </w:num>
  <w:num w:numId="23" w16cid:durableId="137698110">
    <w:abstractNumId w:val="10"/>
  </w:num>
  <w:num w:numId="24" w16cid:durableId="524097931">
    <w:abstractNumId w:val="14"/>
  </w:num>
  <w:num w:numId="25" w16cid:durableId="2000423010">
    <w:abstractNumId w:val="12"/>
  </w:num>
  <w:num w:numId="26" w16cid:durableId="1636643732">
    <w:abstractNumId w:val="26"/>
  </w:num>
  <w:num w:numId="27" w16cid:durableId="86633006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1BC"/>
    <w:rsid w:val="00170CA2"/>
    <w:rsid w:val="0027354C"/>
    <w:rsid w:val="002B461D"/>
    <w:rsid w:val="00305EEB"/>
    <w:rsid w:val="003A6EA0"/>
    <w:rsid w:val="003C7862"/>
    <w:rsid w:val="00511B4A"/>
    <w:rsid w:val="00676617"/>
    <w:rsid w:val="007E3C34"/>
    <w:rsid w:val="00817C3D"/>
    <w:rsid w:val="00845D53"/>
    <w:rsid w:val="00AC129A"/>
    <w:rsid w:val="00BC4B1B"/>
    <w:rsid w:val="00BC61BC"/>
    <w:rsid w:val="00E125AE"/>
    <w:rsid w:val="00F947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67CA5301"/>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Symbol" w:hAnsi="Symbol"/>
      <w:color w:val="4F81BD"/>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Wingdings" w:hAnsi="Wingdings"/>
    </w:rPr>
  </w:style>
  <w:style w:type="character" w:customStyle="1" w:styleId="WW8Num3z1">
    <w:name w:val="WW8Num3z1"/>
    <w:rPr>
      <w:rFonts w:ascii="Courier New" w:hAnsi="Courier New" w:cs="Courier New"/>
    </w:rPr>
  </w:style>
  <w:style w:type="character" w:customStyle="1" w:styleId="WW8Num3z3">
    <w:name w:val="WW8Num3z3"/>
    <w:rPr>
      <w:rFonts w:ascii="Symbol" w:hAnsi="Symbol"/>
    </w:rPr>
  </w:style>
  <w:style w:type="character" w:customStyle="1" w:styleId="WW8Num4z0">
    <w:name w:val="WW8Num4z0"/>
    <w:rPr>
      <w:rFonts w:ascii="Wingdings" w:hAnsi="Wingdings"/>
      <w:color w:val="E36C0A"/>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7030A0"/>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6z0">
    <w:name w:val="WW8Num6z0"/>
    <w:rPr>
      <w:rFonts w:ascii="Wingdings" w:hAnsi="Wingdings"/>
    </w:rPr>
  </w:style>
  <w:style w:type="character" w:customStyle="1" w:styleId="WW8Num6z1">
    <w:name w:val="WW8Num6z1"/>
    <w:rPr>
      <w:rFonts w:ascii="Courier New" w:hAnsi="Courier New" w:cs="Courier New"/>
    </w:rPr>
  </w:style>
  <w:style w:type="character" w:customStyle="1" w:styleId="WW8Num6z3">
    <w:name w:val="WW8Num6z3"/>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8z0">
    <w:name w:val="WW8Num8z0"/>
    <w:rPr>
      <w:rFonts w:ascii="Arial-BoldMT" w:hAnsi="Arial-BoldMT" w:cs="Arial-BoldMT"/>
      <w:b/>
      <w:color w:val="7030A0"/>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Arial-BoldMT" w:hAnsi="Arial-BoldMT" w:cs="Arial-BoldMT"/>
      <w:b/>
      <w:color w:val="auto"/>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4F81BD"/>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Wingdings" w:hAnsi="Wingdings"/>
      <w:color w:val="7030A0"/>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Wingdings" w:hAnsi="Wingdings"/>
      <w:color w:val="E36C0A"/>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7030A0"/>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E36C0A"/>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Wingdings" w:hAnsi="Wingdings"/>
      <w:color w:val="E36C0A"/>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color w:val="4F81BD"/>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Wingdings" w:hAnsi="Wingdings"/>
      <w:color w:val="7030A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color w:val="E36C0A"/>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Wingdings" w:hAnsi="Wingdings"/>
      <w:color w:val="4F81BD"/>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Wingdings" w:hAnsi="Wingdings"/>
      <w:color w:val="7030A0"/>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Wingdings" w:hAnsi="Wingdings"/>
    </w:rPr>
  </w:style>
  <w:style w:type="character" w:customStyle="1" w:styleId="WW8Num21z1">
    <w:name w:val="WW8Num21z1"/>
    <w:rPr>
      <w:rFonts w:ascii="Courier New" w:hAnsi="Courier New" w:cs="Courier New"/>
    </w:rPr>
  </w:style>
  <w:style w:type="character" w:customStyle="1" w:styleId="WW8Num21z3">
    <w:name w:val="WW8Num21z3"/>
    <w:rPr>
      <w:rFonts w:ascii="Symbol" w:hAnsi="Symbol"/>
    </w:rPr>
  </w:style>
  <w:style w:type="character" w:customStyle="1" w:styleId="WW8Num22z0">
    <w:name w:val="WW8Num22z0"/>
    <w:rPr>
      <w:rFonts w:ascii="Wingdings" w:hAnsi="Wingdings"/>
      <w:b/>
      <w:color w:val="7030A0"/>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4F81BD"/>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5z0">
    <w:name w:val="WW8Num25z0"/>
    <w:rPr>
      <w:rFonts w:ascii="Wingdings" w:hAnsi="Wingdings"/>
      <w:color w:val="4F81BD"/>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Arial-BoldMT" w:hAnsi="Arial-BoldMT" w:cs="Arial-BoldMT"/>
      <w:b/>
      <w:color w:val="7030A0"/>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Wingdings" w:hAnsi="Wingdings"/>
      <w:color w:val="4F81BD"/>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Wingdings" w:hAnsi="Wingdings"/>
      <w:color w:val="7030A0"/>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Wingdings" w:hAnsi="Wingdings"/>
      <w:b/>
      <w:color w:val="8064A2"/>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Symbol" w:hAnsi="Symbol"/>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rPr>
  </w:style>
  <w:style w:type="character" w:customStyle="1" w:styleId="WW8Num31z0">
    <w:name w:val="WW8Num31z0"/>
    <w:rPr>
      <w:rFonts w:ascii="Symbol" w:hAnsi="Symbol"/>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2z0">
    <w:name w:val="WW8Num32z0"/>
    <w:rPr>
      <w:rFonts w:ascii="Wingdings" w:hAnsi="Wingdings"/>
      <w:color w:val="7030A0"/>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Arial-BoldMT" w:hAnsi="Arial-BoldMT" w:cs="Arial-BoldMT"/>
      <w:b/>
      <w:color w:val="7030A0"/>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customStyle="1" w:styleId="WW8Num34z0">
    <w:name w:val="WW8Num34z0"/>
    <w:rPr>
      <w:rFonts w:ascii="Wingdings" w:hAnsi="Wingdings"/>
      <w:color w:val="4F81BD"/>
    </w:rPr>
  </w:style>
  <w:style w:type="character" w:customStyle="1" w:styleId="WW8Num34z1">
    <w:name w:val="WW8Num34z1"/>
    <w:rPr>
      <w:rFonts w:ascii="Courier New" w:hAnsi="Courier New" w:cs="Courier New"/>
    </w:rPr>
  </w:style>
  <w:style w:type="character" w:customStyle="1" w:styleId="WW8Num34z2">
    <w:name w:val="WW8Num34z2"/>
    <w:rPr>
      <w:rFonts w:ascii="Wingdings" w:hAnsi="Wingdings"/>
    </w:rPr>
  </w:style>
  <w:style w:type="character" w:customStyle="1" w:styleId="WW8Num34z3">
    <w:name w:val="WW8Num34z3"/>
    <w:rPr>
      <w:rFonts w:ascii="Symbol" w:hAnsi="Symbol"/>
    </w:rPr>
  </w:style>
  <w:style w:type="character" w:customStyle="1" w:styleId="WW8Num35z0">
    <w:name w:val="WW8Num35z0"/>
    <w:rPr>
      <w:rFonts w:ascii="Arial-BoldMT" w:hAnsi="Arial-BoldMT" w:cs="Arial-BoldMT"/>
      <w:b/>
      <w:color w:val="auto"/>
    </w:rPr>
  </w:style>
  <w:style w:type="character" w:customStyle="1" w:styleId="WW8Num35z1">
    <w:name w:val="WW8Num35z1"/>
    <w:rPr>
      <w:rFonts w:ascii="Courier New" w:hAnsi="Courier New" w:cs="Courier New"/>
    </w:rPr>
  </w:style>
  <w:style w:type="character" w:customStyle="1" w:styleId="WW8Num35z2">
    <w:name w:val="WW8Num35z2"/>
    <w:rPr>
      <w:rFonts w:ascii="Wingdings" w:hAnsi="Wingdings"/>
    </w:rPr>
  </w:style>
  <w:style w:type="character" w:customStyle="1" w:styleId="WW8Num35z3">
    <w:name w:val="WW8Num35z3"/>
    <w:rPr>
      <w:rFonts w:ascii="Symbol" w:hAnsi="Symbol"/>
    </w:rPr>
  </w:style>
  <w:style w:type="character" w:customStyle="1" w:styleId="WW8Num36z0">
    <w:name w:val="WW8Num36z0"/>
    <w:rPr>
      <w:rFonts w:ascii="Wingdings" w:hAnsi="Wingdings"/>
    </w:rPr>
  </w:style>
  <w:style w:type="character" w:customStyle="1" w:styleId="WW8Num37z0">
    <w:name w:val="WW8Num37z0"/>
    <w:rPr>
      <w:rFonts w:ascii="Wingdings" w:hAnsi="Wingdings"/>
      <w:color w:val="7030A0"/>
    </w:rPr>
  </w:style>
  <w:style w:type="character" w:customStyle="1" w:styleId="WW8Num37z1">
    <w:name w:val="WW8Num37z1"/>
    <w:rPr>
      <w:rFonts w:ascii="Courier New" w:hAnsi="Courier New" w:cs="Courier New"/>
    </w:rPr>
  </w:style>
  <w:style w:type="character" w:customStyle="1" w:styleId="WW8Num37z2">
    <w:name w:val="WW8Num37z2"/>
    <w:rPr>
      <w:rFonts w:ascii="Wingdings" w:hAnsi="Wingdings"/>
    </w:rPr>
  </w:style>
  <w:style w:type="character" w:customStyle="1" w:styleId="WW8Num37z3">
    <w:name w:val="WW8Num37z3"/>
    <w:rPr>
      <w:rFonts w:ascii="Symbol" w:hAnsi="Symbol"/>
    </w:rPr>
  </w:style>
  <w:style w:type="character" w:customStyle="1" w:styleId="WW8Num38z0">
    <w:name w:val="WW8Num38z0"/>
    <w:rPr>
      <w:rFonts w:ascii="Arial-BoldMT" w:hAnsi="Arial-BoldMT" w:cs="Arial-BoldMT"/>
      <w:b/>
      <w:color w:val="7030A0"/>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styleId="DefaultParagraphFont0">
    <w:name w:val="Default Paragraph Font"/>
  </w:style>
  <w:style w:type="character" w:customStyle="1" w:styleId="BalloonTextChar">
    <w:name w:val="Balloon Text Char"/>
    <w:rPr>
      <w:rFonts w:ascii="Tahoma" w:eastAsia="Times New Roman" w:hAnsi="Tahoma" w:cs="Tahoma"/>
      <w:sz w:val="16"/>
      <w:szCs w:val="16"/>
      <w:lang w:val="en-GB"/>
    </w:rPr>
  </w:style>
  <w:style w:type="character" w:styleId="Hyperlink">
    <w:name w:val="Hyperlink"/>
    <w:rPr>
      <w:color w:val="0000FF"/>
      <w:u w:val="single"/>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rPr>
      <w:rFonts w:ascii="Tahoma" w:hAnsi="Tahoma"/>
      <w:sz w:val="16"/>
      <w:szCs w:val="16"/>
    </w:rPr>
  </w:style>
  <w:style w:type="paragraph" w:styleId="Header">
    <w:name w:val="header"/>
    <w:basedOn w:val="Normal"/>
  </w:style>
  <w:style w:type="paragraph" w:styleId="Footer">
    <w:name w:val="footer"/>
    <w:basedOn w:val="Normal"/>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1063</Words>
  <Characters>6060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7</cp:revision>
  <cp:lastPrinted>2013-10-24T14:36:00Z</cp:lastPrinted>
  <dcterms:created xsi:type="dcterms:W3CDTF">2025-11-18T14:28:00Z</dcterms:created>
  <dcterms:modified xsi:type="dcterms:W3CDTF">2025-11-18T14:33:00Z</dcterms:modified>
</cp:coreProperties>
</file>